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jc w:val="center"/>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Муниципальное бюджетное образовательное учреждение «Средняя школа №43»</w:t>
      </w:r>
    </w:p>
    <w:p w:rsidR="00A84626" w:rsidRPr="008A22C0" w:rsidRDefault="00A84626" w:rsidP="00A84626">
      <w:pPr>
        <w:spacing w:after="0" w:line="240" w:lineRule="auto"/>
        <w:rPr>
          <w:rFonts w:ascii="Times New Roman" w:eastAsia="Calibri" w:hAnsi="Times New Roman" w:cs="Times New Roman"/>
          <w:color w:val="943634" w:themeColor="accent2" w:themeShade="BF"/>
          <w:sz w:val="24"/>
          <w:szCs w:val="24"/>
        </w:rPr>
      </w:pPr>
      <w:proofErr w:type="gramStart"/>
      <w:r w:rsidRPr="008A22C0">
        <w:rPr>
          <w:rFonts w:ascii="Times New Roman" w:eastAsia="Calibri" w:hAnsi="Times New Roman" w:cs="Times New Roman"/>
          <w:color w:val="943634" w:themeColor="accent2" w:themeShade="BF"/>
          <w:sz w:val="24"/>
          <w:szCs w:val="24"/>
        </w:rPr>
        <w:t>РАССМОТРЕНО</w:t>
      </w:r>
      <w:proofErr w:type="gramEnd"/>
      <w:r w:rsidRPr="008A22C0">
        <w:rPr>
          <w:rFonts w:ascii="Times New Roman" w:eastAsia="Calibri" w:hAnsi="Times New Roman" w:cs="Times New Roman"/>
          <w:color w:val="943634" w:themeColor="accent2" w:themeShade="BF"/>
          <w:sz w:val="24"/>
          <w:szCs w:val="24"/>
        </w:rPr>
        <w:t xml:space="preserve">                                                      СОГЛАСОВАНО                                УТВЕРЖДАЮ</w:t>
      </w:r>
    </w:p>
    <w:p w:rsidR="00A84626" w:rsidRPr="008A22C0" w:rsidRDefault="00A84626" w:rsidP="00A84626">
      <w:pPr>
        <w:spacing w:after="0" w:line="240" w:lineRule="auto"/>
        <w:rPr>
          <w:rFonts w:ascii="Times New Roman" w:eastAsia="Calibri" w:hAnsi="Times New Roman" w:cs="Times New Roman"/>
          <w:color w:val="943634" w:themeColor="accent2" w:themeShade="BF"/>
          <w:sz w:val="24"/>
          <w:szCs w:val="24"/>
        </w:rPr>
      </w:pPr>
      <w:r w:rsidRPr="008A22C0">
        <w:rPr>
          <w:rFonts w:ascii="Times New Roman" w:eastAsia="Calibri" w:hAnsi="Times New Roman" w:cs="Times New Roman"/>
          <w:color w:val="943634" w:themeColor="accent2" w:themeShade="BF"/>
          <w:sz w:val="24"/>
          <w:szCs w:val="24"/>
        </w:rPr>
        <w:t xml:space="preserve">на заседании МО                                                      </w:t>
      </w:r>
      <w:proofErr w:type="spellStart"/>
      <w:r w:rsidRPr="008A22C0">
        <w:rPr>
          <w:rFonts w:ascii="Times New Roman" w:eastAsia="Calibri" w:hAnsi="Times New Roman" w:cs="Times New Roman"/>
          <w:color w:val="943634" w:themeColor="accent2" w:themeShade="BF"/>
          <w:sz w:val="24"/>
          <w:szCs w:val="24"/>
        </w:rPr>
        <w:t>зам</w:t>
      </w:r>
      <w:proofErr w:type="gramStart"/>
      <w:r w:rsidRPr="008A22C0">
        <w:rPr>
          <w:rFonts w:ascii="Times New Roman" w:eastAsia="Calibri" w:hAnsi="Times New Roman" w:cs="Times New Roman"/>
          <w:color w:val="943634" w:themeColor="accent2" w:themeShade="BF"/>
          <w:sz w:val="24"/>
          <w:szCs w:val="24"/>
        </w:rPr>
        <w:t>.д</w:t>
      </w:r>
      <w:proofErr w:type="gramEnd"/>
      <w:r w:rsidRPr="008A22C0">
        <w:rPr>
          <w:rFonts w:ascii="Times New Roman" w:eastAsia="Calibri" w:hAnsi="Times New Roman" w:cs="Times New Roman"/>
          <w:color w:val="943634" w:themeColor="accent2" w:themeShade="BF"/>
          <w:sz w:val="24"/>
          <w:szCs w:val="24"/>
        </w:rPr>
        <w:t>иректора</w:t>
      </w:r>
      <w:proofErr w:type="spellEnd"/>
      <w:r w:rsidRPr="008A22C0">
        <w:rPr>
          <w:rFonts w:ascii="Times New Roman" w:eastAsia="Calibri" w:hAnsi="Times New Roman" w:cs="Times New Roman"/>
          <w:color w:val="943634" w:themeColor="accent2" w:themeShade="BF"/>
          <w:sz w:val="24"/>
          <w:szCs w:val="24"/>
        </w:rPr>
        <w:t xml:space="preserve"> по УР            </w:t>
      </w:r>
      <w:r w:rsidR="004A6CEF" w:rsidRPr="008A22C0">
        <w:rPr>
          <w:rFonts w:ascii="Times New Roman" w:eastAsia="Calibri" w:hAnsi="Times New Roman" w:cs="Times New Roman"/>
          <w:color w:val="943634" w:themeColor="accent2" w:themeShade="BF"/>
          <w:sz w:val="24"/>
          <w:szCs w:val="24"/>
        </w:rPr>
        <w:t xml:space="preserve">               Директор МБОУ «С</w:t>
      </w:r>
      <w:r w:rsidRPr="008A22C0">
        <w:rPr>
          <w:rFonts w:ascii="Times New Roman" w:eastAsia="Calibri" w:hAnsi="Times New Roman" w:cs="Times New Roman"/>
          <w:color w:val="943634" w:themeColor="accent2" w:themeShade="BF"/>
          <w:sz w:val="24"/>
          <w:szCs w:val="24"/>
        </w:rPr>
        <w:t>Ш№43»</w:t>
      </w:r>
    </w:p>
    <w:p w:rsidR="00A84626" w:rsidRPr="008A22C0" w:rsidRDefault="00A84626" w:rsidP="00A84626">
      <w:pPr>
        <w:spacing w:after="0" w:line="240" w:lineRule="auto"/>
        <w:rPr>
          <w:rFonts w:ascii="Times New Roman" w:eastAsia="Calibri" w:hAnsi="Times New Roman" w:cs="Times New Roman"/>
          <w:color w:val="943634" w:themeColor="accent2" w:themeShade="BF"/>
          <w:sz w:val="24"/>
          <w:szCs w:val="24"/>
        </w:rPr>
      </w:pPr>
      <w:r w:rsidRPr="008A22C0">
        <w:rPr>
          <w:rFonts w:ascii="Times New Roman" w:eastAsia="Calibri" w:hAnsi="Times New Roman" w:cs="Times New Roman"/>
          <w:color w:val="943634" w:themeColor="accent2" w:themeShade="BF"/>
          <w:sz w:val="24"/>
          <w:szCs w:val="24"/>
        </w:rPr>
        <w:t>учителей иностранного языка                                «__»________2014г.                            ______</w:t>
      </w:r>
      <w:proofErr w:type="spellStart"/>
      <w:r w:rsidRPr="008A22C0">
        <w:rPr>
          <w:rFonts w:ascii="Times New Roman" w:eastAsia="Calibri" w:hAnsi="Times New Roman" w:cs="Times New Roman"/>
          <w:color w:val="943634" w:themeColor="accent2" w:themeShade="BF"/>
          <w:sz w:val="24"/>
          <w:szCs w:val="24"/>
        </w:rPr>
        <w:t>О.В.Волобуева</w:t>
      </w:r>
      <w:proofErr w:type="spellEnd"/>
    </w:p>
    <w:p w:rsidR="00A84626" w:rsidRPr="008A22C0" w:rsidRDefault="00A84626" w:rsidP="00A84626">
      <w:pPr>
        <w:spacing w:after="0" w:line="240" w:lineRule="auto"/>
        <w:rPr>
          <w:rFonts w:ascii="Times New Roman" w:eastAsia="Calibri" w:hAnsi="Times New Roman" w:cs="Times New Roman"/>
          <w:color w:val="943634" w:themeColor="accent2" w:themeShade="BF"/>
          <w:sz w:val="24"/>
          <w:szCs w:val="24"/>
        </w:rPr>
      </w:pPr>
      <w:r w:rsidRPr="008A22C0">
        <w:rPr>
          <w:rFonts w:ascii="Times New Roman" w:eastAsia="Calibri" w:hAnsi="Times New Roman" w:cs="Times New Roman"/>
          <w:color w:val="943634" w:themeColor="accent2" w:themeShade="BF"/>
          <w:sz w:val="24"/>
          <w:szCs w:val="24"/>
        </w:rPr>
        <w:t>протокол №1 от «5» сентября 2014г.                     _______</w:t>
      </w:r>
      <w:proofErr w:type="spellStart"/>
      <w:r w:rsidRPr="008A22C0">
        <w:rPr>
          <w:rFonts w:ascii="Times New Roman" w:eastAsia="Calibri" w:hAnsi="Times New Roman" w:cs="Times New Roman"/>
          <w:color w:val="943634" w:themeColor="accent2" w:themeShade="BF"/>
          <w:sz w:val="24"/>
          <w:szCs w:val="24"/>
        </w:rPr>
        <w:t>Т.П.Бураменская</w:t>
      </w:r>
      <w:proofErr w:type="spellEnd"/>
      <w:r w:rsidRPr="008A22C0">
        <w:rPr>
          <w:rFonts w:ascii="Times New Roman" w:eastAsia="Calibri" w:hAnsi="Times New Roman" w:cs="Times New Roman"/>
          <w:color w:val="943634" w:themeColor="accent2" w:themeShade="BF"/>
          <w:sz w:val="24"/>
          <w:szCs w:val="24"/>
        </w:rPr>
        <w:t xml:space="preserve">                   Протокол педсовета №1 от «5» сентября 2014г.</w:t>
      </w:r>
    </w:p>
    <w:p w:rsidR="00A84626" w:rsidRPr="008A22C0" w:rsidRDefault="00A84626" w:rsidP="00A84626">
      <w:pPr>
        <w:spacing w:after="0" w:line="240" w:lineRule="auto"/>
        <w:rPr>
          <w:rFonts w:ascii="Times New Roman" w:eastAsia="Calibri" w:hAnsi="Times New Roman" w:cs="Times New Roman"/>
          <w:color w:val="943634" w:themeColor="accent2" w:themeShade="BF"/>
          <w:sz w:val="24"/>
          <w:szCs w:val="24"/>
        </w:rPr>
      </w:pPr>
      <w:r w:rsidRPr="008A22C0">
        <w:rPr>
          <w:rFonts w:ascii="Times New Roman" w:eastAsia="Calibri" w:hAnsi="Times New Roman" w:cs="Times New Roman"/>
          <w:color w:val="943634" w:themeColor="accent2" w:themeShade="BF"/>
          <w:sz w:val="24"/>
          <w:szCs w:val="24"/>
        </w:rPr>
        <w:t>Рук</w:t>
      </w:r>
      <w:proofErr w:type="gramStart"/>
      <w:r w:rsidRPr="008A22C0">
        <w:rPr>
          <w:rFonts w:ascii="Times New Roman" w:eastAsia="Calibri" w:hAnsi="Times New Roman" w:cs="Times New Roman"/>
          <w:color w:val="943634" w:themeColor="accent2" w:themeShade="BF"/>
          <w:sz w:val="24"/>
          <w:szCs w:val="24"/>
        </w:rPr>
        <w:t>.М</w:t>
      </w:r>
      <w:proofErr w:type="gramEnd"/>
      <w:r w:rsidRPr="008A22C0">
        <w:rPr>
          <w:rFonts w:ascii="Times New Roman" w:eastAsia="Calibri" w:hAnsi="Times New Roman" w:cs="Times New Roman"/>
          <w:color w:val="943634" w:themeColor="accent2" w:themeShade="BF"/>
          <w:sz w:val="24"/>
          <w:szCs w:val="24"/>
        </w:rPr>
        <w:t>О_______</w:t>
      </w:r>
      <w:proofErr w:type="spellStart"/>
      <w:r w:rsidRPr="008A22C0">
        <w:rPr>
          <w:rFonts w:ascii="Times New Roman" w:eastAsia="Calibri" w:hAnsi="Times New Roman" w:cs="Times New Roman"/>
          <w:color w:val="943634" w:themeColor="accent2" w:themeShade="BF"/>
          <w:sz w:val="24"/>
          <w:szCs w:val="24"/>
        </w:rPr>
        <w:t>Н.Н.Калашник</w:t>
      </w:r>
      <w:proofErr w:type="spellEnd"/>
      <w:r w:rsidRPr="008A22C0">
        <w:rPr>
          <w:rFonts w:ascii="Times New Roman" w:eastAsia="Calibri" w:hAnsi="Times New Roman" w:cs="Times New Roman"/>
          <w:color w:val="943634" w:themeColor="accent2" w:themeShade="BF"/>
          <w:sz w:val="24"/>
          <w:szCs w:val="24"/>
        </w:rPr>
        <w:t xml:space="preserve">                                                                                             Приказ №851 от «5» сентября 2014</w:t>
      </w:r>
    </w:p>
    <w:p w:rsidR="00A84626" w:rsidRPr="008A22C0" w:rsidRDefault="00A84626" w:rsidP="00A84626">
      <w:pPr>
        <w:autoSpaceDE w:val="0"/>
        <w:autoSpaceDN w:val="0"/>
        <w:adjustRightInd w:val="0"/>
        <w:spacing w:after="0" w:line="360" w:lineRule="auto"/>
        <w:jc w:val="center"/>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jc w:val="center"/>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jc w:val="center"/>
        <w:rPr>
          <w:rFonts w:ascii="Times New Roman" w:eastAsia="Calibri" w:hAnsi="Times New Roman" w:cs="Times New Roman"/>
          <w:b/>
          <w:color w:val="943634" w:themeColor="accent2" w:themeShade="BF"/>
          <w:sz w:val="32"/>
          <w:szCs w:val="32"/>
        </w:rPr>
      </w:pPr>
      <w:r w:rsidRPr="008A22C0">
        <w:rPr>
          <w:rFonts w:ascii="Times New Roman" w:eastAsia="Calibri" w:hAnsi="Times New Roman" w:cs="Times New Roman"/>
          <w:b/>
          <w:color w:val="943634" w:themeColor="accent2" w:themeShade="BF"/>
          <w:sz w:val="32"/>
          <w:szCs w:val="32"/>
        </w:rPr>
        <w:t xml:space="preserve">Рабочая программа </w:t>
      </w:r>
    </w:p>
    <w:p w:rsidR="00A84626" w:rsidRPr="008A22C0" w:rsidRDefault="00A84626" w:rsidP="00A84626">
      <w:pPr>
        <w:autoSpaceDE w:val="0"/>
        <w:autoSpaceDN w:val="0"/>
        <w:adjustRightInd w:val="0"/>
        <w:spacing w:after="0" w:line="360" w:lineRule="auto"/>
        <w:jc w:val="center"/>
        <w:rPr>
          <w:rFonts w:ascii="Times New Roman" w:eastAsia="Calibri" w:hAnsi="Times New Roman" w:cs="Times New Roman"/>
          <w:b/>
          <w:color w:val="943634" w:themeColor="accent2" w:themeShade="BF"/>
          <w:sz w:val="32"/>
          <w:szCs w:val="32"/>
        </w:rPr>
      </w:pPr>
      <w:r w:rsidRPr="008A22C0">
        <w:rPr>
          <w:rFonts w:ascii="Times New Roman" w:eastAsia="Calibri" w:hAnsi="Times New Roman" w:cs="Times New Roman"/>
          <w:b/>
          <w:color w:val="943634" w:themeColor="accent2" w:themeShade="BF"/>
          <w:sz w:val="32"/>
          <w:szCs w:val="32"/>
        </w:rPr>
        <w:t>курса внеурочной деятельности по предмету английский язык</w:t>
      </w:r>
    </w:p>
    <w:p w:rsidR="00A84626" w:rsidRPr="008A22C0" w:rsidRDefault="00A84626" w:rsidP="00A84626">
      <w:pPr>
        <w:autoSpaceDE w:val="0"/>
        <w:autoSpaceDN w:val="0"/>
        <w:adjustRightInd w:val="0"/>
        <w:spacing w:after="0" w:line="360" w:lineRule="auto"/>
        <w:jc w:val="center"/>
        <w:rPr>
          <w:rFonts w:ascii="Times New Roman" w:eastAsia="Calibri" w:hAnsi="Times New Roman" w:cs="Times New Roman"/>
          <w:b/>
          <w:color w:val="943634" w:themeColor="accent2" w:themeShade="BF"/>
          <w:sz w:val="32"/>
          <w:szCs w:val="32"/>
        </w:rPr>
      </w:pPr>
      <w:r w:rsidRPr="008A22C0">
        <w:rPr>
          <w:rFonts w:ascii="Times New Roman" w:eastAsia="Calibri" w:hAnsi="Times New Roman" w:cs="Times New Roman"/>
          <w:b/>
          <w:color w:val="943634" w:themeColor="accent2" w:themeShade="BF"/>
          <w:sz w:val="32"/>
          <w:szCs w:val="32"/>
        </w:rPr>
        <w:t>«Письменная речь. ЕГЭ»</w:t>
      </w:r>
    </w:p>
    <w:p w:rsidR="00A84626" w:rsidRPr="008A22C0" w:rsidRDefault="00A84626" w:rsidP="00A84626">
      <w:pPr>
        <w:autoSpaceDE w:val="0"/>
        <w:autoSpaceDN w:val="0"/>
        <w:adjustRightInd w:val="0"/>
        <w:spacing w:after="0" w:line="360" w:lineRule="auto"/>
        <w:jc w:val="center"/>
        <w:rPr>
          <w:rFonts w:ascii="Times New Roman" w:eastAsia="Calibri" w:hAnsi="Times New Roman" w:cs="Times New Roman"/>
          <w:b/>
          <w:color w:val="943634" w:themeColor="accent2" w:themeShade="BF"/>
          <w:sz w:val="32"/>
          <w:szCs w:val="32"/>
        </w:rPr>
      </w:pPr>
      <w:r w:rsidRPr="008A22C0">
        <w:rPr>
          <w:rFonts w:ascii="Times New Roman" w:eastAsia="Calibri" w:hAnsi="Times New Roman" w:cs="Times New Roman"/>
          <w:b/>
          <w:color w:val="943634" w:themeColor="accent2" w:themeShade="BF"/>
          <w:sz w:val="32"/>
          <w:szCs w:val="32"/>
        </w:rPr>
        <w:t>для учащихся 10-11 классов</w:t>
      </w:r>
    </w:p>
    <w:p w:rsidR="00A84626" w:rsidRPr="008A22C0" w:rsidRDefault="00A84626" w:rsidP="00A84626">
      <w:pPr>
        <w:autoSpaceDE w:val="0"/>
        <w:autoSpaceDN w:val="0"/>
        <w:adjustRightInd w:val="0"/>
        <w:spacing w:after="0" w:line="360" w:lineRule="auto"/>
        <w:ind w:firstLine="700"/>
        <w:jc w:val="center"/>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8A22C0" w:rsidRDefault="008A22C0" w:rsidP="008A22C0">
      <w:pPr>
        <w:jc w:val="right"/>
        <w:rPr>
          <w:rFonts w:ascii="Times New Roman" w:eastAsia="Calibri" w:hAnsi="Times New Roman" w:cs="Times New Roman"/>
          <w:color w:val="943634" w:themeColor="accent2" w:themeShade="BF"/>
          <w:sz w:val="28"/>
          <w:szCs w:val="28"/>
        </w:rPr>
      </w:pPr>
      <w:r>
        <w:rPr>
          <w:rFonts w:ascii="Times New Roman" w:eastAsia="Calibri" w:hAnsi="Times New Roman" w:cs="Times New Roman"/>
          <w:color w:val="943634" w:themeColor="accent2" w:themeShade="BF"/>
          <w:sz w:val="28"/>
          <w:szCs w:val="28"/>
        </w:rPr>
        <w:t>Разработала</w:t>
      </w:r>
    </w:p>
    <w:p w:rsidR="00A84626" w:rsidRPr="008A22C0" w:rsidRDefault="008A22C0" w:rsidP="008A22C0">
      <w:pPr>
        <w:jc w:val="right"/>
        <w:rPr>
          <w:rFonts w:ascii="Times New Roman" w:eastAsia="Calibri" w:hAnsi="Times New Roman" w:cs="Times New Roman"/>
          <w:color w:val="943634" w:themeColor="accent2" w:themeShade="BF"/>
          <w:sz w:val="28"/>
          <w:szCs w:val="28"/>
        </w:rPr>
      </w:pPr>
      <w:proofErr w:type="spellStart"/>
      <w:r>
        <w:rPr>
          <w:rFonts w:ascii="Times New Roman" w:eastAsia="Calibri" w:hAnsi="Times New Roman" w:cs="Times New Roman"/>
          <w:color w:val="943634" w:themeColor="accent2" w:themeShade="BF"/>
          <w:sz w:val="28"/>
          <w:szCs w:val="28"/>
        </w:rPr>
        <w:t>Калашник</w:t>
      </w:r>
      <w:proofErr w:type="spellEnd"/>
      <w:r>
        <w:rPr>
          <w:rFonts w:ascii="Times New Roman" w:eastAsia="Calibri" w:hAnsi="Times New Roman" w:cs="Times New Roman"/>
          <w:color w:val="943634" w:themeColor="accent2" w:themeShade="BF"/>
          <w:sz w:val="28"/>
          <w:szCs w:val="28"/>
        </w:rPr>
        <w:t xml:space="preserve"> Н.Н.</w:t>
      </w:r>
    </w:p>
    <w:p w:rsidR="00A84626" w:rsidRPr="008A22C0" w:rsidRDefault="00A84626" w:rsidP="008A22C0">
      <w:pPr>
        <w:jc w:val="right"/>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учитель английского языка </w:t>
      </w:r>
    </w:p>
    <w:p w:rsidR="00A84626" w:rsidRPr="008A22C0" w:rsidRDefault="00A84626" w:rsidP="008A22C0">
      <w:pPr>
        <w:jc w:val="right"/>
        <w:rPr>
          <w:rFonts w:ascii="Times New Roman" w:eastAsia="Calibri" w:hAnsi="Times New Roman" w:cs="Times New Roman"/>
          <w:color w:val="943634" w:themeColor="accent2" w:themeShade="BF"/>
          <w:sz w:val="28"/>
          <w:szCs w:val="28"/>
        </w:rPr>
      </w:pPr>
      <w:bookmarkStart w:id="0" w:name="_GoBack"/>
      <w:bookmarkEnd w:id="0"/>
      <w:r w:rsidRPr="008A22C0">
        <w:rPr>
          <w:rFonts w:ascii="Times New Roman" w:eastAsia="Calibri" w:hAnsi="Times New Roman" w:cs="Times New Roman"/>
          <w:color w:val="943634" w:themeColor="accent2" w:themeShade="BF"/>
          <w:sz w:val="28"/>
          <w:szCs w:val="28"/>
        </w:rPr>
        <w:t>высшей квалификационной категории</w:t>
      </w:r>
    </w:p>
    <w:p w:rsidR="00A84626" w:rsidRPr="008A22C0" w:rsidRDefault="00A84626" w:rsidP="008A22C0">
      <w:pPr>
        <w:autoSpaceDE w:val="0"/>
        <w:autoSpaceDN w:val="0"/>
        <w:adjustRightInd w:val="0"/>
        <w:spacing w:after="0" w:line="360" w:lineRule="auto"/>
        <w:jc w:val="center"/>
        <w:rPr>
          <w:rFonts w:ascii="Times New Roman" w:eastAsia="Calibri" w:hAnsi="Times New Roman" w:cs="Times New Roman"/>
          <w:b/>
          <w:color w:val="943634" w:themeColor="accent2" w:themeShade="BF"/>
          <w:sz w:val="24"/>
          <w:szCs w:val="24"/>
        </w:rPr>
      </w:pPr>
      <w:r w:rsidRPr="008A22C0">
        <w:rPr>
          <w:rFonts w:ascii="Times New Roman" w:eastAsia="Calibri" w:hAnsi="Times New Roman" w:cs="Times New Roman"/>
          <w:b/>
          <w:color w:val="943634" w:themeColor="accent2" w:themeShade="BF"/>
          <w:sz w:val="24"/>
          <w:szCs w:val="24"/>
        </w:rPr>
        <w:t>Нижневартовск 2014г</w:t>
      </w: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ind w:firstLine="700"/>
        <w:jc w:val="center"/>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ind w:firstLine="700"/>
        <w:jc w:val="center"/>
        <w:rPr>
          <w:rFonts w:ascii="Times New Roman" w:eastAsia="Calibri" w:hAnsi="Times New Roman" w:cs="Times New Roman"/>
          <w:b/>
          <w:caps/>
          <w:color w:val="943634" w:themeColor="accent2" w:themeShade="BF"/>
          <w:sz w:val="28"/>
          <w:szCs w:val="28"/>
        </w:rPr>
      </w:pPr>
      <w:r w:rsidRPr="008A22C0">
        <w:rPr>
          <w:rFonts w:ascii="Times New Roman" w:eastAsia="Calibri" w:hAnsi="Times New Roman" w:cs="Times New Roman"/>
          <w:b/>
          <w:caps/>
          <w:color w:val="943634" w:themeColor="accent2" w:themeShade="BF"/>
          <w:sz w:val="28"/>
          <w:szCs w:val="28"/>
        </w:rPr>
        <w:t>Содержание</w:t>
      </w:r>
    </w:p>
    <w:p w:rsidR="00A84626" w:rsidRPr="008A22C0" w:rsidRDefault="00A84626" w:rsidP="00A84626">
      <w:pPr>
        <w:autoSpaceDE w:val="0"/>
        <w:autoSpaceDN w:val="0"/>
        <w:adjustRightInd w:val="0"/>
        <w:spacing w:after="0" w:line="360" w:lineRule="auto"/>
        <w:rPr>
          <w:rFonts w:ascii="Times New Roman" w:eastAsia="Calibri" w:hAnsi="Times New Roman" w:cs="Times New Roman"/>
          <w:caps/>
          <w:color w:val="943634" w:themeColor="accent2" w:themeShade="BF"/>
          <w:sz w:val="28"/>
          <w:szCs w:val="28"/>
        </w:rPr>
      </w:pPr>
      <w:r w:rsidRPr="008A22C0">
        <w:rPr>
          <w:rFonts w:ascii="Times New Roman" w:eastAsia="Calibri" w:hAnsi="Times New Roman" w:cs="Times New Roman"/>
          <w:caps/>
          <w:color w:val="943634" w:themeColor="accent2" w:themeShade="BF"/>
          <w:sz w:val="28"/>
          <w:szCs w:val="28"/>
        </w:rPr>
        <w:t>Пояснительная записка</w:t>
      </w:r>
    </w:p>
    <w:p w:rsidR="00A84626" w:rsidRPr="008A22C0" w:rsidRDefault="00A84626" w:rsidP="00A84626">
      <w:pPr>
        <w:widowControl w:val="0"/>
        <w:autoSpaceDE w:val="0"/>
        <w:autoSpaceDN w:val="0"/>
        <w:adjustRightInd w:val="0"/>
        <w:spacing w:after="0" w:line="360" w:lineRule="auto"/>
        <w:ind w:firstLine="708"/>
        <w:rPr>
          <w:rFonts w:ascii="Times New Roman" w:eastAsia="Calibri" w:hAnsi="Times New Roman" w:cs="Times New Roman"/>
          <w:bCs/>
          <w:iCs/>
          <w:color w:val="943634" w:themeColor="accent2" w:themeShade="BF"/>
          <w:sz w:val="28"/>
          <w:szCs w:val="28"/>
        </w:rPr>
      </w:pPr>
      <w:r w:rsidRPr="008A22C0">
        <w:rPr>
          <w:rFonts w:ascii="Times New Roman" w:eastAsia="Calibri" w:hAnsi="Times New Roman" w:cs="Times New Roman"/>
          <w:bCs/>
          <w:iCs/>
          <w:color w:val="943634" w:themeColor="accent2" w:themeShade="BF"/>
          <w:sz w:val="28"/>
          <w:szCs w:val="28"/>
        </w:rPr>
        <w:t>Цели и задачи курса</w:t>
      </w:r>
    </w:p>
    <w:p w:rsidR="00A84626" w:rsidRPr="008A22C0" w:rsidRDefault="00A84626" w:rsidP="00A84626">
      <w:pPr>
        <w:widowControl w:val="0"/>
        <w:autoSpaceDE w:val="0"/>
        <w:autoSpaceDN w:val="0"/>
        <w:adjustRightInd w:val="0"/>
        <w:spacing w:after="0" w:line="360" w:lineRule="auto"/>
        <w:ind w:firstLine="708"/>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Развитие иноязычной коммуникативной компетенции </w:t>
      </w:r>
    </w:p>
    <w:p w:rsidR="00A84626" w:rsidRPr="008A22C0" w:rsidRDefault="00A84626" w:rsidP="00A84626">
      <w:pPr>
        <w:spacing w:after="0" w:line="360" w:lineRule="auto"/>
        <w:ind w:firstLine="708"/>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Развитие универсальных учебных действий</w:t>
      </w:r>
    </w:p>
    <w:p w:rsidR="00A84626" w:rsidRPr="008A22C0" w:rsidRDefault="00A84626" w:rsidP="00A84626">
      <w:pPr>
        <w:keepNext/>
        <w:spacing w:after="0" w:line="360" w:lineRule="auto"/>
        <w:outlineLvl w:val="2"/>
        <w:rPr>
          <w:rFonts w:ascii="Times New Roman" w:eastAsia="Times New Roman" w:hAnsi="Times New Roman" w:cs="Times New Roman"/>
          <w:bCs/>
          <w:caps/>
          <w:color w:val="943634" w:themeColor="accent2" w:themeShade="BF"/>
          <w:sz w:val="28"/>
          <w:szCs w:val="28"/>
          <w:lang w:eastAsia="ru-RU" w:bidi="en-US"/>
        </w:rPr>
      </w:pPr>
      <w:r w:rsidRPr="008A22C0">
        <w:rPr>
          <w:rFonts w:ascii="Times New Roman" w:eastAsia="Times New Roman" w:hAnsi="Times New Roman" w:cs="Times New Roman"/>
          <w:bCs/>
          <w:caps/>
          <w:color w:val="943634" w:themeColor="accent2" w:themeShade="BF"/>
          <w:sz w:val="28"/>
          <w:szCs w:val="28"/>
          <w:lang w:eastAsia="ru-RU" w:bidi="en-US"/>
        </w:rPr>
        <w:t>Общая характеристика курса «Письменная речь»</w:t>
      </w:r>
    </w:p>
    <w:p w:rsidR="00A84626" w:rsidRPr="008A22C0" w:rsidRDefault="00A84626" w:rsidP="00A84626">
      <w:pPr>
        <w:keepNext/>
        <w:spacing w:after="0" w:line="360" w:lineRule="auto"/>
        <w:outlineLvl w:val="2"/>
        <w:rPr>
          <w:rFonts w:ascii="Times New Roman" w:eastAsia="Times New Roman" w:hAnsi="Times New Roman" w:cs="Times New Roman"/>
          <w:bCs/>
          <w:caps/>
          <w:color w:val="943634" w:themeColor="accent2" w:themeShade="BF"/>
          <w:sz w:val="28"/>
          <w:szCs w:val="28"/>
          <w:lang w:eastAsia="ru-RU" w:bidi="en-US"/>
        </w:rPr>
      </w:pPr>
      <w:r w:rsidRPr="008A22C0">
        <w:rPr>
          <w:rFonts w:ascii="Times New Roman" w:eastAsia="Times New Roman" w:hAnsi="Times New Roman" w:cs="Times New Roman"/>
          <w:bCs/>
          <w:caps/>
          <w:color w:val="943634" w:themeColor="accent2" w:themeShade="BF"/>
          <w:sz w:val="28"/>
          <w:szCs w:val="28"/>
          <w:lang w:eastAsia="ru-RU" w:bidi="en-US"/>
        </w:rPr>
        <w:t>Личностные и метапредметные результаты освоения курса «Письменная речь»</w:t>
      </w:r>
    </w:p>
    <w:p w:rsidR="00A84626" w:rsidRPr="008A22C0" w:rsidRDefault="00A84626" w:rsidP="00A84626">
      <w:pPr>
        <w:keepNext/>
        <w:spacing w:after="0" w:line="360" w:lineRule="auto"/>
        <w:outlineLvl w:val="2"/>
        <w:rPr>
          <w:rFonts w:ascii="Times New Roman" w:eastAsia="Times New Roman" w:hAnsi="Times New Roman" w:cs="Times New Roman"/>
          <w:bCs/>
          <w:caps/>
          <w:color w:val="943634" w:themeColor="accent2" w:themeShade="BF"/>
          <w:sz w:val="28"/>
          <w:szCs w:val="28"/>
          <w:lang w:bidi="en-US"/>
        </w:rPr>
      </w:pPr>
      <w:r w:rsidRPr="008A22C0">
        <w:rPr>
          <w:rFonts w:ascii="Times New Roman" w:eastAsia="Times New Roman" w:hAnsi="Times New Roman" w:cs="Times New Roman"/>
          <w:bCs/>
          <w:caps/>
          <w:color w:val="943634" w:themeColor="accent2" w:themeShade="BF"/>
          <w:sz w:val="28"/>
          <w:szCs w:val="28"/>
          <w:lang w:bidi="en-US"/>
        </w:rPr>
        <w:t xml:space="preserve">содержание курса </w:t>
      </w:r>
      <w:r w:rsidRPr="008A22C0">
        <w:rPr>
          <w:rFonts w:ascii="Times New Roman" w:eastAsia="Times New Roman" w:hAnsi="Times New Roman" w:cs="Times New Roman"/>
          <w:bCs/>
          <w:caps/>
          <w:color w:val="943634" w:themeColor="accent2" w:themeShade="BF"/>
          <w:sz w:val="28"/>
          <w:szCs w:val="28"/>
          <w:lang w:eastAsia="ru-RU" w:bidi="en-US"/>
        </w:rPr>
        <w:t>«Письменная речь»</w:t>
      </w:r>
    </w:p>
    <w:p w:rsidR="00A84626" w:rsidRPr="008A22C0" w:rsidRDefault="00A84626" w:rsidP="00A84626">
      <w:pPr>
        <w:spacing w:after="0" w:line="360" w:lineRule="auto"/>
        <w:ind w:firstLine="708"/>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Коммуникативные умения по данному виду речевой деятельности</w:t>
      </w:r>
    </w:p>
    <w:p w:rsidR="00A84626" w:rsidRPr="008A22C0" w:rsidRDefault="00A84626" w:rsidP="00A84626">
      <w:pPr>
        <w:spacing w:after="0" w:line="360" w:lineRule="auto"/>
        <w:rPr>
          <w:rFonts w:ascii="Times New Roman" w:eastAsia="Calibri" w:hAnsi="Times New Roman" w:cs="Times New Roman"/>
          <w:caps/>
          <w:color w:val="943634" w:themeColor="accent2" w:themeShade="BF"/>
          <w:sz w:val="28"/>
          <w:szCs w:val="28"/>
        </w:rPr>
      </w:pPr>
      <w:r w:rsidRPr="008A22C0">
        <w:rPr>
          <w:rFonts w:ascii="Times New Roman" w:eastAsia="Calibri" w:hAnsi="Times New Roman" w:cs="Times New Roman"/>
          <w:caps/>
          <w:color w:val="943634" w:themeColor="accent2" w:themeShade="BF"/>
          <w:sz w:val="28"/>
          <w:szCs w:val="28"/>
        </w:rPr>
        <w:t>Тематическое планирование. 10-11 класс</w:t>
      </w:r>
    </w:p>
    <w:p w:rsidR="00A84626" w:rsidRPr="008A22C0" w:rsidRDefault="00A84626" w:rsidP="00A84626">
      <w:pPr>
        <w:spacing w:after="0" w:line="360" w:lineRule="auto"/>
        <w:rPr>
          <w:rFonts w:ascii="Times New Roman" w:eastAsia="Calibri" w:hAnsi="Times New Roman" w:cs="Times New Roman"/>
          <w:caps/>
          <w:color w:val="943634" w:themeColor="accent2" w:themeShade="BF"/>
          <w:sz w:val="28"/>
          <w:szCs w:val="28"/>
          <w:lang w:eastAsia="ru-RU"/>
        </w:rPr>
      </w:pPr>
      <w:r w:rsidRPr="008A22C0">
        <w:rPr>
          <w:rFonts w:ascii="Times New Roman" w:eastAsia="Calibri" w:hAnsi="Times New Roman" w:cs="Times New Roman"/>
          <w:caps/>
          <w:color w:val="943634" w:themeColor="accent2" w:themeShade="BF"/>
          <w:sz w:val="28"/>
          <w:szCs w:val="28"/>
        </w:rPr>
        <w:t xml:space="preserve">Учебно-методическое обеспечение курса </w:t>
      </w:r>
      <w:r w:rsidRPr="008A22C0">
        <w:rPr>
          <w:rFonts w:ascii="Times New Roman" w:eastAsia="Calibri" w:hAnsi="Times New Roman" w:cs="Times New Roman"/>
          <w:b/>
          <w:caps/>
          <w:color w:val="943634" w:themeColor="accent2" w:themeShade="BF"/>
          <w:sz w:val="28"/>
          <w:szCs w:val="28"/>
          <w:lang w:eastAsia="ru-RU"/>
        </w:rPr>
        <w:t>«</w:t>
      </w:r>
      <w:r w:rsidRPr="008A22C0">
        <w:rPr>
          <w:rFonts w:ascii="Times New Roman" w:eastAsia="Calibri" w:hAnsi="Times New Roman" w:cs="Times New Roman"/>
          <w:caps/>
          <w:color w:val="943634" w:themeColor="accent2" w:themeShade="BF"/>
          <w:sz w:val="28"/>
          <w:szCs w:val="28"/>
          <w:lang w:eastAsia="ru-RU"/>
        </w:rPr>
        <w:t>Письменная речь»</w:t>
      </w:r>
    </w:p>
    <w:p w:rsidR="00A84626" w:rsidRPr="008A22C0" w:rsidRDefault="00A84626" w:rsidP="00A84626">
      <w:pPr>
        <w:spacing w:after="0" w:line="360" w:lineRule="auto"/>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aps/>
          <w:color w:val="943634" w:themeColor="accent2" w:themeShade="BF"/>
          <w:sz w:val="28"/>
          <w:szCs w:val="28"/>
        </w:rPr>
        <w:t>Список литературы</w:t>
      </w: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autoSpaceDE w:val="0"/>
        <w:autoSpaceDN w:val="0"/>
        <w:adjustRightInd w:val="0"/>
        <w:spacing w:after="0" w:line="360" w:lineRule="auto"/>
        <w:ind w:firstLine="700"/>
        <w:jc w:val="center"/>
        <w:rPr>
          <w:rFonts w:ascii="Times New Roman" w:eastAsia="Calibri" w:hAnsi="Times New Roman" w:cs="Times New Roman"/>
          <w:b/>
          <w:caps/>
          <w:color w:val="943634" w:themeColor="accent2" w:themeShade="BF"/>
          <w:sz w:val="28"/>
          <w:szCs w:val="28"/>
        </w:rPr>
      </w:pPr>
      <w:r w:rsidRPr="008A22C0">
        <w:rPr>
          <w:rFonts w:ascii="Times New Roman" w:eastAsia="Calibri" w:hAnsi="Times New Roman" w:cs="Times New Roman"/>
          <w:b/>
          <w:caps/>
          <w:color w:val="943634" w:themeColor="accent2" w:themeShade="BF"/>
          <w:sz w:val="28"/>
          <w:szCs w:val="28"/>
        </w:rPr>
        <w:t>Пояснительная записка</w:t>
      </w:r>
    </w:p>
    <w:p w:rsidR="00A84626" w:rsidRPr="008A22C0" w:rsidRDefault="00A84626" w:rsidP="00A84626">
      <w:pPr>
        <w:autoSpaceDE w:val="0"/>
        <w:autoSpaceDN w:val="0"/>
        <w:adjustRightInd w:val="0"/>
        <w:spacing w:after="0" w:line="360" w:lineRule="auto"/>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ab/>
      </w:r>
      <w:r w:rsidRPr="008A22C0">
        <w:rPr>
          <w:rFonts w:ascii="Times New Roman" w:eastAsia="Calibri" w:hAnsi="Times New Roman" w:cs="Times New Roman"/>
          <w:color w:val="943634" w:themeColor="accent2" w:themeShade="BF"/>
          <w:sz w:val="28"/>
          <w:szCs w:val="28"/>
        </w:rPr>
        <w:tab/>
      </w:r>
    </w:p>
    <w:p w:rsidR="00A84626" w:rsidRPr="008A22C0" w:rsidRDefault="00A84626" w:rsidP="00A84626">
      <w:pPr>
        <w:spacing w:after="0" w:line="360" w:lineRule="auto"/>
        <w:ind w:firstLine="708"/>
        <w:jc w:val="both"/>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A84626" w:rsidRPr="008A22C0" w:rsidRDefault="00A84626" w:rsidP="00A84626">
      <w:pPr>
        <w:spacing w:after="0" w:line="360" w:lineRule="auto"/>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Потребность в знании иностранного языка в современном мире сейчас очевидна для всех. Большинство компаний в настоящее время отдают предпочтение кадрам, которые владеют иностранным языком хотя бы на базовом уровне. Однако следует помнить, что отдельные профессиональные области требуют расширенных знаний иностранного языка, которые необходимы сотрудникам для успешного выполнения работы.</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Необходимость сдачи ЕГЭ требует от учеников одинаково хорошо владеть как навыками </w:t>
      </w:r>
      <w:proofErr w:type="spellStart"/>
      <w:r w:rsidRPr="008A22C0">
        <w:rPr>
          <w:rFonts w:ascii="Times New Roman" w:eastAsia="Calibri" w:hAnsi="Times New Roman" w:cs="Times New Roman"/>
          <w:color w:val="943634" w:themeColor="accent2" w:themeShade="BF"/>
          <w:sz w:val="28"/>
          <w:szCs w:val="28"/>
        </w:rPr>
        <w:t>аудирования</w:t>
      </w:r>
      <w:proofErr w:type="spellEnd"/>
      <w:r w:rsidRPr="008A22C0">
        <w:rPr>
          <w:rFonts w:ascii="Times New Roman" w:eastAsia="Calibri" w:hAnsi="Times New Roman" w:cs="Times New Roman"/>
          <w:color w:val="943634" w:themeColor="accent2" w:themeShade="BF"/>
          <w:sz w:val="28"/>
          <w:szCs w:val="28"/>
        </w:rPr>
        <w:t>, чтения, употребления грамматики, так и письменного высказывания (задания С</w:t>
      </w:r>
      <w:proofErr w:type="gramStart"/>
      <w:r w:rsidRPr="008A22C0">
        <w:rPr>
          <w:rFonts w:ascii="Times New Roman" w:eastAsia="Calibri" w:hAnsi="Times New Roman" w:cs="Times New Roman"/>
          <w:color w:val="943634" w:themeColor="accent2" w:themeShade="BF"/>
          <w:sz w:val="28"/>
          <w:szCs w:val="28"/>
        </w:rPr>
        <w:t>1</w:t>
      </w:r>
      <w:proofErr w:type="gramEnd"/>
      <w:r w:rsidRPr="008A22C0">
        <w:rPr>
          <w:rFonts w:ascii="Times New Roman" w:eastAsia="Calibri" w:hAnsi="Times New Roman" w:cs="Times New Roman"/>
          <w:color w:val="943634" w:themeColor="accent2" w:themeShade="BF"/>
          <w:sz w:val="28"/>
          <w:szCs w:val="28"/>
        </w:rPr>
        <w:t xml:space="preserve"> – личное письмо и С2 – эссе). Несмотря на то, что планка проходного балла с прошлого года чуть опустилась, требования к письменному высказыванию сохраняются на достаточно высоком уровне: 6 баллов задания С</w:t>
      </w:r>
      <w:proofErr w:type="gramStart"/>
      <w:r w:rsidRPr="008A22C0">
        <w:rPr>
          <w:rFonts w:ascii="Times New Roman" w:eastAsia="Calibri" w:hAnsi="Times New Roman" w:cs="Times New Roman"/>
          <w:color w:val="943634" w:themeColor="accent2" w:themeShade="BF"/>
          <w:sz w:val="28"/>
          <w:szCs w:val="28"/>
        </w:rPr>
        <w:t>1</w:t>
      </w:r>
      <w:proofErr w:type="gramEnd"/>
      <w:r w:rsidRPr="008A22C0">
        <w:rPr>
          <w:rFonts w:ascii="Times New Roman" w:eastAsia="Calibri" w:hAnsi="Times New Roman" w:cs="Times New Roman"/>
          <w:color w:val="943634" w:themeColor="accent2" w:themeShade="BF"/>
          <w:sz w:val="28"/>
          <w:szCs w:val="28"/>
        </w:rPr>
        <w:t xml:space="preserve"> и 14 баллов задания С2, что ощутимо влияет на успешную сдачу ЕГЭ учащимися. Помимо этого, требования ЕГЭ к учащимся общеобразовательных школ и школ с углубленным изучением иностранного языка едины. Количество же часов, отведенных на иностранный язык в школах с углубленным изучением больше, чем в общеобразовательных школах. И здесь не все зависит только от мотивации учащихся. Предлагаемая программа предназначена для 10-11 классов общеобразовательных учреждений и составлена в </w:t>
      </w:r>
      <w:r w:rsidRPr="008A22C0">
        <w:rPr>
          <w:rFonts w:ascii="Times New Roman" w:eastAsia="Calibri" w:hAnsi="Times New Roman" w:cs="Times New Roman"/>
          <w:color w:val="943634" w:themeColor="accent2" w:themeShade="BF"/>
          <w:sz w:val="28"/>
          <w:szCs w:val="28"/>
        </w:rPr>
        <w:lastRenderedPageBreak/>
        <w:t>соответствии с требованиями Федерального государственного образовательного стандарта среднего (полного) общего образования.</w:t>
      </w:r>
    </w:p>
    <w:p w:rsidR="00A84626" w:rsidRPr="008A22C0" w:rsidRDefault="00A84626" w:rsidP="00A84626">
      <w:pPr>
        <w:widowControl w:val="0"/>
        <w:autoSpaceDE w:val="0"/>
        <w:autoSpaceDN w:val="0"/>
        <w:adjustRightInd w:val="0"/>
        <w:spacing w:after="0" w:line="360" w:lineRule="auto"/>
        <w:ind w:firstLine="360"/>
        <w:jc w:val="center"/>
        <w:rPr>
          <w:rFonts w:ascii="Times New Roman" w:eastAsia="Calibri" w:hAnsi="Times New Roman" w:cs="Times New Roman"/>
          <w:b/>
          <w:bCs/>
          <w:iCs/>
          <w:color w:val="943634" w:themeColor="accent2" w:themeShade="BF"/>
          <w:sz w:val="28"/>
          <w:szCs w:val="28"/>
        </w:rPr>
      </w:pPr>
      <w:r w:rsidRPr="008A22C0">
        <w:rPr>
          <w:rFonts w:ascii="Times New Roman" w:eastAsia="Calibri" w:hAnsi="Times New Roman" w:cs="Times New Roman"/>
          <w:b/>
          <w:bCs/>
          <w:iCs/>
          <w:color w:val="943634" w:themeColor="accent2" w:themeShade="BF"/>
          <w:sz w:val="28"/>
          <w:szCs w:val="28"/>
        </w:rPr>
        <w:t>Цели и задачи курса</w:t>
      </w:r>
    </w:p>
    <w:p w:rsidR="00A84626" w:rsidRPr="008A22C0" w:rsidRDefault="00A84626" w:rsidP="00A84626">
      <w:pPr>
        <w:widowControl w:val="0"/>
        <w:autoSpaceDE w:val="0"/>
        <w:autoSpaceDN w:val="0"/>
        <w:adjustRightInd w:val="0"/>
        <w:spacing w:after="0" w:line="360" w:lineRule="auto"/>
        <w:ind w:firstLine="708"/>
        <w:jc w:val="both"/>
        <w:rPr>
          <w:rFonts w:ascii="Times New Roman" w:eastAsia="Calibri" w:hAnsi="Times New Roman" w:cs="Times New Roman"/>
          <w:bCs/>
          <w:iCs/>
          <w:color w:val="943634" w:themeColor="accent2" w:themeShade="BF"/>
          <w:sz w:val="28"/>
          <w:szCs w:val="28"/>
        </w:rPr>
      </w:pPr>
      <w:r w:rsidRPr="008A22C0">
        <w:rPr>
          <w:rFonts w:ascii="Times New Roman" w:eastAsia="Calibri" w:hAnsi="Times New Roman" w:cs="Times New Roman"/>
          <w:bCs/>
          <w:iCs/>
          <w:color w:val="943634" w:themeColor="accent2" w:themeShade="BF"/>
          <w:sz w:val="28"/>
          <w:szCs w:val="28"/>
        </w:rPr>
        <w:t xml:space="preserve">Предлагаемый курс рассчитан </w:t>
      </w:r>
      <w:r w:rsidRPr="008A22C0">
        <w:rPr>
          <w:rFonts w:ascii="Times New Roman" w:eastAsia="Calibri" w:hAnsi="Times New Roman" w:cs="Times New Roman"/>
          <w:color w:val="943634" w:themeColor="accent2" w:themeShade="BF"/>
          <w:sz w:val="28"/>
          <w:szCs w:val="28"/>
        </w:rPr>
        <w:t>на 35часдля учащихся 10-11 классов в общеобразовательных учреждениях.</w:t>
      </w:r>
    </w:p>
    <w:p w:rsidR="00A84626" w:rsidRPr="008A22C0" w:rsidRDefault="00A84626" w:rsidP="00A84626">
      <w:pPr>
        <w:widowControl w:val="0"/>
        <w:autoSpaceDE w:val="0"/>
        <w:autoSpaceDN w:val="0"/>
        <w:adjustRightInd w:val="0"/>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Цели курса</w:t>
      </w:r>
      <w:r w:rsidRPr="008A22C0">
        <w:rPr>
          <w:rFonts w:ascii="Times New Roman" w:eastAsia="Calibri" w:hAnsi="Times New Roman" w:cs="Times New Roman"/>
          <w:color w:val="943634" w:themeColor="accent2" w:themeShade="BF"/>
          <w:sz w:val="28"/>
          <w:szCs w:val="28"/>
        </w:rPr>
        <w:t xml:space="preserve"> – расширить и углубить знания английского языка в сфере письменного высказывания; развить мотивацию учащихся к дальнейшему изучению английского языка и подготовить их к осознанному выбору профессии на старшей ступени обучения. </w:t>
      </w:r>
    </w:p>
    <w:p w:rsidR="00A84626" w:rsidRPr="008A22C0" w:rsidRDefault="00A84626" w:rsidP="00A84626">
      <w:pPr>
        <w:spacing w:after="0" w:line="360" w:lineRule="auto"/>
        <w:ind w:firstLine="540"/>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На основе сформулированных выше целей изучение курса «Письменная речь» в старшей школе решает следующие </w:t>
      </w:r>
      <w:r w:rsidRPr="008A22C0">
        <w:rPr>
          <w:rFonts w:ascii="Times New Roman" w:eastAsia="Calibri" w:hAnsi="Times New Roman" w:cs="Times New Roman"/>
          <w:b/>
          <w:i/>
          <w:color w:val="943634" w:themeColor="accent2" w:themeShade="BF"/>
          <w:sz w:val="28"/>
          <w:szCs w:val="28"/>
        </w:rPr>
        <w:t>задачи</w:t>
      </w:r>
      <w:r w:rsidRPr="008A22C0">
        <w:rPr>
          <w:rFonts w:ascii="Times New Roman" w:eastAsia="Calibri" w:hAnsi="Times New Roman" w:cs="Times New Roman"/>
          <w:color w:val="943634" w:themeColor="accent2" w:themeShade="BF"/>
          <w:sz w:val="28"/>
          <w:szCs w:val="28"/>
        </w:rPr>
        <w:t>:</w:t>
      </w:r>
    </w:p>
    <w:p w:rsidR="00A84626" w:rsidRPr="008A22C0" w:rsidRDefault="00A84626" w:rsidP="00A84626">
      <w:pPr>
        <w:numPr>
          <w:ilvl w:val="0"/>
          <w:numId w:val="2"/>
        </w:numPr>
        <w:tabs>
          <w:tab w:val="num" w:pos="567"/>
        </w:tabs>
        <w:spacing w:after="0" w:line="360" w:lineRule="auto"/>
        <w:ind w:right="64"/>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w:t>
      </w:r>
      <w:proofErr w:type="spellStart"/>
      <w:r w:rsidRPr="008A22C0">
        <w:rPr>
          <w:rFonts w:ascii="Times New Roman" w:eastAsia="Calibri" w:hAnsi="Times New Roman" w:cs="Times New Roman"/>
          <w:color w:val="943634" w:themeColor="accent2" w:themeShade="BF"/>
          <w:sz w:val="28"/>
          <w:szCs w:val="28"/>
        </w:rPr>
        <w:t>науровне</w:t>
      </w:r>
      <w:proofErr w:type="spellEnd"/>
      <w:r w:rsidRPr="008A22C0">
        <w:rPr>
          <w:rFonts w:ascii="Times New Roman" w:eastAsia="Calibri" w:hAnsi="Times New Roman" w:cs="Times New Roman"/>
          <w:color w:val="943634" w:themeColor="accent2" w:themeShade="BF"/>
          <w:sz w:val="28"/>
          <w:szCs w:val="28"/>
        </w:rPr>
        <w:t xml:space="preserve"> В</w:t>
      </w:r>
      <w:proofErr w:type="gramStart"/>
      <w:r w:rsidRPr="008A22C0">
        <w:rPr>
          <w:rFonts w:ascii="Times New Roman" w:eastAsia="Calibri" w:hAnsi="Times New Roman" w:cs="Times New Roman"/>
          <w:color w:val="943634" w:themeColor="accent2" w:themeShade="BF"/>
          <w:sz w:val="28"/>
          <w:szCs w:val="28"/>
        </w:rPr>
        <w:t>2</w:t>
      </w:r>
      <w:proofErr w:type="gramEnd"/>
      <w:r w:rsidRPr="008A22C0">
        <w:rPr>
          <w:rFonts w:ascii="Times New Roman" w:eastAsia="Calibri" w:hAnsi="Times New Roman" w:cs="Times New Roman"/>
          <w:color w:val="943634" w:themeColor="accent2" w:themeShade="BF"/>
          <w:sz w:val="28"/>
          <w:szCs w:val="28"/>
        </w:rPr>
        <w:t xml:space="preserve"> (</w:t>
      </w:r>
      <w:proofErr w:type="spellStart"/>
      <w:r w:rsidRPr="008A22C0">
        <w:rPr>
          <w:rFonts w:ascii="Times New Roman" w:eastAsia="Calibri" w:hAnsi="Times New Roman" w:cs="Times New Roman"/>
          <w:color w:val="943634" w:themeColor="accent2" w:themeShade="BF"/>
          <w:sz w:val="28"/>
          <w:szCs w:val="28"/>
        </w:rPr>
        <w:t>Vantage</w:t>
      </w:r>
      <w:proofErr w:type="spellEnd"/>
      <w:r w:rsidRPr="008A22C0">
        <w:rPr>
          <w:rFonts w:ascii="Times New Roman" w:eastAsia="Calibri" w:hAnsi="Times New Roman" w:cs="Times New Roman"/>
          <w:color w:val="943634" w:themeColor="accent2" w:themeShade="BF"/>
          <w:sz w:val="28"/>
          <w:szCs w:val="28"/>
        </w:rPr>
        <w:t>) общеевропейской  системы оценки владения иностранным языком (</w:t>
      </w:r>
      <w:proofErr w:type="spellStart"/>
      <w:r w:rsidRPr="008A22C0">
        <w:rPr>
          <w:rFonts w:ascii="Times New Roman" w:eastAsia="Calibri" w:hAnsi="Times New Roman" w:cs="Times New Roman"/>
          <w:color w:val="943634" w:themeColor="accent2" w:themeShade="BF"/>
          <w:sz w:val="28"/>
          <w:szCs w:val="28"/>
        </w:rPr>
        <w:t>CommonEuropeanFrameworkscale</w:t>
      </w:r>
      <w:proofErr w:type="spellEnd"/>
      <w:r w:rsidRPr="008A22C0">
        <w:rPr>
          <w:rFonts w:ascii="Times New Roman" w:eastAsia="Calibri" w:hAnsi="Times New Roman" w:cs="Times New Roman"/>
          <w:color w:val="943634" w:themeColor="accent2" w:themeShade="BF"/>
          <w:sz w:val="28"/>
          <w:szCs w:val="28"/>
        </w:rPr>
        <w:t>)  в разделе «Письмо»;</w:t>
      </w:r>
    </w:p>
    <w:p w:rsidR="00A84626" w:rsidRPr="008A22C0" w:rsidRDefault="00A84626" w:rsidP="00A84626">
      <w:pPr>
        <w:numPr>
          <w:ilvl w:val="0"/>
          <w:numId w:val="2"/>
        </w:numPr>
        <w:tabs>
          <w:tab w:val="num" w:pos="567"/>
        </w:tabs>
        <w:spacing w:after="0" w:line="360" w:lineRule="auto"/>
        <w:ind w:right="64"/>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использование двуязычных (толковых) словарей и другой справочной литературы;</w:t>
      </w:r>
    </w:p>
    <w:p w:rsidR="00A84626" w:rsidRPr="008A22C0" w:rsidRDefault="00A84626" w:rsidP="00A84626">
      <w:pPr>
        <w:numPr>
          <w:ilvl w:val="0"/>
          <w:numId w:val="2"/>
        </w:numPr>
        <w:tabs>
          <w:tab w:val="num" w:pos="567"/>
        </w:tabs>
        <w:spacing w:after="0" w:line="360" w:lineRule="auto"/>
        <w:ind w:right="64"/>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развитие умений ориентироваться </w:t>
      </w:r>
      <w:proofErr w:type="gramStart"/>
      <w:r w:rsidRPr="008A22C0">
        <w:rPr>
          <w:rFonts w:ascii="Times New Roman" w:eastAsia="Calibri" w:hAnsi="Times New Roman" w:cs="Times New Roman"/>
          <w:color w:val="943634" w:themeColor="accent2" w:themeShade="BF"/>
          <w:sz w:val="28"/>
          <w:szCs w:val="28"/>
        </w:rPr>
        <w:t>в</w:t>
      </w:r>
      <w:proofErr w:type="gramEnd"/>
      <w:r w:rsidRPr="008A22C0">
        <w:rPr>
          <w:rFonts w:ascii="Times New Roman" w:eastAsia="Calibri" w:hAnsi="Times New Roman" w:cs="Times New Roman"/>
          <w:color w:val="943634" w:themeColor="accent2" w:themeShade="BF"/>
          <w:sz w:val="28"/>
          <w:szCs w:val="28"/>
        </w:rPr>
        <w:t xml:space="preserve"> письменном  на иностранном языке;</w:t>
      </w:r>
    </w:p>
    <w:p w:rsidR="00A84626" w:rsidRPr="008A22C0" w:rsidRDefault="00A84626" w:rsidP="00A84626">
      <w:pPr>
        <w:numPr>
          <w:ilvl w:val="0"/>
          <w:numId w:val="2"/>
        </w:numPr>
        <w:tabs>
          <w:tab w:val="num" w:pos="567"/>
        </w:tabs>
        <w:spacing w:after="0" w:line="360" w:lineRule="auto"/>
        <w:ind w:right="64"/>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развитие умений обобщать информацию, выделять её из различных источников;</w:t>
      </w:r>
    </w:p>
    <w:p w:rsidR="00A84626" w:rsidRPr="008A22C0" w:rsidRDefault="00A84626" w:rsidP="00A84626">
      <w:pPr>
        <w:numPr>
          <w:ilvl w:val="0"/>
          <w:numId w:val="2"/>
        </w:numPr>
        <w:tabs>
          <w:tab w:val="num" w:pos="567"/>
        </w:tabs>
        <w:spacing w:after="0" w:line="360" w:lineRule="auto"/>
        <w:ind w:right="64"/>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интерпретация языковых средств, отражающих особенности культуры англоязычных стран;</w:t>
      </w:r>
    </w:p>
    <w:p w:rsidR="00A84626" w:rsidRPr="008A22C0" w:rsidRDefault="00A84626" w:rsidP="00A84626">
      <w:pPr>
        <w:numPr>
          <w:ilvl w:val="0"/>
          <w:numId w:val="2"/>
        </w:numPr>
        <w:tabs>
          <w:tab w:val="num" w:pos="567"/>
        </w:tabs>
        <w:spacing w:after="0" w:line="360" w:lineRule="auto"/>
        <w:ind w:right="64"/>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развитие умений  использовать ресурсы Интернета.</w:t>
      </w:r>
    </w:p>
    <w:p w:rsidR="00A84626" w:rsidRPr="008A22C0" w:rsidRDefault="00A84626" w:rsidP="00A84626">
      <w:pPr>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widowControl w:val="0"/>
        <w:autoSpaceDE w:val="0"/>
        <w:autoSpaceDN w:val="0"/>
        <w:adjustRightInd w:val="0"/>
        <w:spacing w:after="0" w:line="360" w:lineRule="auto"/>
        <w:ind w:left="180"/>
        <w:jc w:val="center"/>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Развитие иноязычной коммуникативной компетенции</w:t>
      </w:r>
    </w:p>
    <w:p w:rsidR="00A84626" w:rsidRPr="008A22C0" w:rsidRDefault="00A84626" w:rsidP="00A84626">
      <w:pPr>
        <w:widowControl w:val="0"/>
        <w:autoSpaceDE w:val="0"/>
        <w:autoSpaceDN w:val="0"/>
        <w:adjustRightInd w:val="0"/>
        <w:spacing w:after="0" w:line="360" w:lineRule="auto"/>
        <w:jc w:val="both"/>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ab/>
        <w:t>В процессе изучения курса «Письменная речь» продолжается развитие иноязычной коммуникативной компетенции учащихся (речевой, языковой, социокультурной, компенсаторной, учебно-познавательной):</w:t>
      </w:r>
    </w:p>
    <w:p w:rsidR="00A84626" w:rsidRPr="008A22C0" w:rsidRDefault="00A84626" w:rsidP="00A84626">
      <w:pPr>
        <w:widowControl w:val="0"/>
        <w:numPr>
          <w:ilvl w:val="0"/>
          <w:numId w:val="4"/>
        </w:numPr>
        <w:autoSpaceDE w:val="0"/>
        <w:autoSpaceDN w:val="0"/>
        <w:adjustRightInd w:val="0"/>
        <w:spacing w:after="0" w:line="360" w:lineRule="auto"/>
        <w:ind w:left="709" w:hanging="284"/>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 xml:space="preserve">речевая компетенция </w:t>
      </w:r>
      <w:r w:rsidRPr="008A22C0">
        <w:rPr>
          <w:rFonts w:ascii="Times New Roman" w:eastAsia="Calibri" w:hAnsi="Times New Roman" w:cs="Times New Roman"/>
          <w:color w:val="943634" w:themeColor="accent2" w:themeShade="BF"/>
          <w:sz w:val="28"/>
          <w:szCs w:val="28"/>
        </w:rPr>
        <w:t>–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8A22C0">
        <w:rPr>
          <w:rFonts w:ascii="Times New Roman" w:eastAsia="Calibri" w:hAnsi="Times New Roman" w:cs="Times New Roman"/>
          <w:color w:val="943634" w:themeColor="accent2" w:themeShade="BF"/>
          <w:sz w:val="28"/>
          <w:szCs w:val="28"/>
        </w:rPr>
        <w:t>аудирование</w:t>
      </w:r>
      <w:proofErr w:type="spellEnd"/>
      <w:r w:rsidRPr="008A22C0">
        <w:rPr>
          <w:rFonts w:ascii="Times New Roman" w:eastAsia="Calibri" w:hAnsi="Times New Roman" w:cs="Times New Roman"/>
          <w:color w:val="943634" w:themeColor="accent2" w:themeShade="BF"/>
          <w:sz w:val="28"/>
          <w:szCs w:val="28"/>
        </w:rPr>
        <w:t xml:space="preserve"> и чтение),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A84626" w:rsidRPr="008A22C0" w:rsidRDefault="00A84626" w:rsidP="00A84626">
      <w:pPr>
        <w:widowControl w:val="0"/>
        <w:numPr>
          <w:ilvl w:val="0"/>
          <w:numId w:val="4"/>
        </w:numPr>
        <w:autoSpaceDE w:val="0"/>
        <w:autoSpaceDN w:val="0"/>
        <w:adjustRightInd w:val="0"/>
        <w:spacing w:after="0" w:line="360" w:lineRule="auto"/>
        <w:ind w:left="709" w:hanging="284"/>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языковая (лингвистическая) компетенция</w:t>
      </w:r>
      <w:r w:rsidRPr="008A22C0">
        <w:rPr>
          <w:rFonts w:ascii="Times New Roman" w:eastAsia="Calibri" w:hAnsi="Times New Roman" w:cs="Times New Roman"/>
          <w:color w:val="943634" w:themeColor="accent2" w:themeShade="BF"/>
          <w:sz w:val="28"/>
          <w:szCs w:val="28"/>
        </w:rPr>
        <w:t xml:space="preserve"> – овладение новыми языковыми средствами в соответствии с темами и сферами общения;</w:t>
      </w:r>
    </w:p>
    <w:p w:rsidR="00A84626" w:rsidRPr="008A22C0" w:rsidRDefault="00A84626" w:rsidP="00A84626">
      <w:pPr>
        <w:widowControl w:val="0"/>
        <w:numPr>
          <w:ilvl w:val="0"/>
          <w:numId w:val="4"/>
        </w:numPr>
        <w:autoSpaceDE w:val="0"/>
        <w:autoSpaceDN w:val="0"/>
        <w:adjustRightInd w:val="0"/>
        <w:spacing w:after="0" w:line="360" w:lineRule="auto"/>
        <w:ind w:left="709" w:hanging="284"/>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компенсаторная компетенция</w:t>
      </w:r>
      <w:r w:rsidRPr="008A22C0">
        <w:rPr>
          <w:rFonts w:ascii="Times New Roman" w:eastAsia="Calibri" w:hAnsi="Times New Roman" w:cs="Times New Roman"/>
          <w:color w:val="943634" w:themeColor="accent2" w:themeShade="BF"/>
          <w:sz w:val="28"/>
          <w:szCs w:val="28"/>
        </w:rPr>
        <w:t xml:space="preserve"> – совершенствование умения выходить из положения при дефиците языковых сре</w:t>
      </w:r>
      <w:proofErr w:type="gramStart"/>
      <w:r w:rsidRPr="008A22C0">
        <w:rPr>
          <w:rFonts w:ascii="Times New Roman" w:eastAsia="Calibri" w:hAnsi="Times New Roman" w:cs="Times New Roman"/>
          <w:color w:val="943634" w:themeColor="accent2" w:themeShade="BF"/>
          <w:sz w:val="28"/>
          <w:szCs w:val="28"/>
        </w:rPr>
        <w:t>дств в пр</w:t>
      </w:r>
      <w:proofErr w:type="gramEnd"/>
      <w:r w:rsidRPr="008A22C0">
        <w:rPr>
          <w:rFonts w:ascii="Times New Roman" w:eastAsia="Calibri" w:hAnsi="Times New Roman" w:cs="Times New Roman"/>
          <w:color w:val="943634" w:themeColor="accent2" w:themeShade="BF"/>
          <w:sz w:val="28"/>
          <w:szCs w:val="28"/>
        </w:rPr>
        <w:t>оцессе иноязычного общения;</w:t>
      </w:r>
    </w:p>
    <w:p w:rsidR="00A84626" w:rsidRPr="008A22C0" w:rsidRDefault="00A84626" w:rsidP="00A84626">
      <w:pPr>
        <w:widowControl w:val="0"/>
        <w:numPr>
          <w:ilvl w:val="0"/>
          <w:numId w:val="4"/>
        </w:numPr>
        <w:autoSpaceDE w:val="0"/>
        <w:autoSpaceDN w:val="0"/>
        <w:adjustRightInd w:val="0"/>
        <w:spacing w:after="0" w:line="360" w:lineRule="auto"/>
        <w:ind w:left="709" w:hanging="284"/>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учебно-познавательная компетенция</w:t>
      </w:r>
      <w:r w:rsidRPr="008A22C0">
        <w:rPr>
          <w:rFonts w:ascii="Times New Roman" w:eastAsia="Calibri" w:hAnsi="Times New Roman" w:cs="Times New Roman"/>
          <w:color w:val="943634" w:themeColor="accent2" w:themeShade="BF"/>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A84626" w:rsidRPr="008A22C0" w:rsidRDefault="00A84626" w:rsidP="00A84626">
      <w:pPr>
        <w:spacing w:after="0" w:line="360" w:lineRule="auto"/>
        <w:jc w:val="center"/>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Развитие универсальных учебных действий</w:t>
      </w:r>
    </w:p>
    <w:p w:rsidR="00A84626" w:rsidRPr="008A22C0" w:rsidRDefault="00A84626" w:rsidP="00A84626">
      <w:pPr>
        <w:widowControl w:val="0"/>
        <w:autoSpaceDE w:val="0"/>
        <w:autoSpaceDN w:val="0"/>
        <w:adjustRightInd w:val="0"/>
        <w:spacing w:after="0" w:line="360" w:lineRule="auto"/>
        <w:ind w:firstLine="708"/>
        <w:jc w:val="both"/>
        <w:rPr>
          <w:rFonts w:ascii="Times New Roman" w:eastAsia="Calibri" w:hAnsi="Times New Roman" w:cs="Times New Roman"/>
          <w:color w:val="943634" w:themeColor="accent2" w:themeShade="BF"/>
          <w:sz w:val="28"/>
          <w:szCs w:val="28"/>
        </w:rPr>
      </w:pPr>
      <w:proofErr w:type="gramStart"/>
      <w:r w:rsidRPr="008A22C0">
        <w:rPr>
          <w:rFonts w:ascii="Times New Roman" w:eastAsia="Calibri" w:hAnsi="Times New Roman" w:cs="Times New Roman"/>
          <w:color w:val="943634" w:themeColor="accent2" w:themeShade="BF"/>
          <w:sz w:val="28"/>
          <w:szCs w:val="28"/>
        </w:rPr>
        <w:t xml:space="preserve">По мере освоения курса происходит развитие </w:t>
      </w:r>
      <w:r w:rsidRPr="008A22C0">
        <w:rPr>
          <w:rFonts w:ascii="Times New Roman" w:eastAsia="Calibri" w:hAnsi="Times New Roman" w:cs="Times New Roman"/>
          <w:b/>
          <w:color w:val="943634" w:themeColor="accent2" w:themeShade="BF"/>
          <w:sz w:val="28"/>
          <w:szCs w:val="28"/>
        </w:rPr>
        <w:t>специальных учебных умений,</w:t>
      </w:r>
      <w:r w:rsidRPr="008A22C0">
        <w:rPr>
          <w:rFonts w:ascii="Times New Roman" w:eastAsia="Calibri" w:hAnsi="Times New Roman" w:cs="Times New Roman"/>
          <w:color w:val="943634" w:themeColor="accent2" w:themeShade="BF"/>
          <w:sz w:val="28"/>
          <w:szCs w:val="28"/>
        </w:rPr>
        <w:t xml:space="preserve"> обеспечивающих освоение языка и </w:t>
      </w:r>
      <w:r w:rsidRPr="008A22C0">
        <w:rPr>
          <w:rFonts w:ascii="Times New Roman" w:eastAsia="Calibri" w:hAnsi="Times New Roman" w:cs="Times New Roman"/>
          <w:color w:val="943634" w:themeColor="accent2" w:themeShade="BF"/>
          <w:sz w:val="28"/>
          <w:szCs w:val="28"/>
        </w:rPr>
        <w:lastRenderedPageBreak/>
        <w:t>культуры: поиск и выделение в тексте новых лексических средств, соотнесение средств выражения и</w:t>
      </w:r>
      <w:r w:rsidR="00C50F04" w:rsidRPr="008A22C0">
        <w:rPr>
          <w:rFonts w:ascii="Times New Roman" w:eastAsia="Calibri" w:hAnsi="Times New Roman" w:cs="Times New Roman"/>
          <w:color w:val="943634" w:themeColor="accent2" w:themeShade="BF"/>
          <w:sz w:val="28"/>
          <w:szCs w:val="28"/>
        </w:rPr>
        <w:t xml:space="preserve"> </w:t>
      </w:r>
      <w:r w:rsidRPr="008A22C0">
        <w:rPr>
          <w:rFonts w:ascii="Times New Roman" w:eastAsia="Calibri" w:hAnsi="Times New Roman" w:cs="Times New Roman"/>
          <w:color w:val="943634" w:themeColor="accent2" w:themeShade="BF"/>
          <w:sz w:val="28"/>
          <w:szCs w:val="28"/>
        </w:rPr>
        <w:t>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w:t>
      </w:r>
      <w:proofErr w:type="gramEnd"/>
      <w:r w:rsidRPr="008A22C0">
        <w:rPr>
          <w:rFonts w:ascii="Times New Roman" w:eastAsia="Calibri" w:hAnsi="Times New Roman" w:cs="Times New Roman"/>
          <w:color w:val="943634" w:themeColor="accent2" w:themeShade="BF"/>
          <w:sz w:val="28"/>
          <w:szCs w:val="28"/>
        </w:rPr>
        <w:t xml:space="preserve"> заполнение обобщающих схем/таблиц для систематизации языкового материала, интерпретация лингвистических и профессиональных фактов в тексте; умение пользоваться словарями различных типов, современными информационными технологиями.</w:t>
      </w:r>
    </w:p>
    <w:p w:rsidR="00A84626" w:rsidRPr="008A22C0" w:rsidRDefault="00A84626" w:rsidP="00A84626">
      <w:pPr>
        <w:keepNext/>
        <w:spacing w:after="0" w:line="360" w:lineRule="auto"/>
        <w:jc w:val="center"/>
        <w:outlineLvl w:val="2"/>
        <w:rPr>
          <w:rFonts w:ascii="Times New Roman" w:eastAsia="Times New Roman" w:hAnsi="Times New Roman" w:cs="Times New Roman"/>
          <w:b/>
          <w:bCs/>
          <w:caps/>
          <w:color w:val="943634" w:themeColor="accent2" w:themeShade="BF"/>
          <w:sz w:val="28"/>
          <w:szCs w:val="28"/>
          <w:lang w:eastAsia="ru-RU" w:bidi="en-US"/>
        </w:rPr>
      </w:pPr>
      <w:r w:rsidRPr="008A22C0">
        <w:rPr>
          <w:rFonts w:ascii="Times New Roman" w:eastAsia="Times New Roman" w:hAnsi="Times New Roman" w:cs="Times New Roman"/>
          <w:b/>
          <w:bCs/>
          <w:caps/>
          <w:color w:val="943634" w:themeColor="accent2" w:themeShade="BF"/>
          <w:sz w:val="28"/>
          <w:szCs w:val="28"/>
          <w:lang w:eastAsia="ru-RU" w:bidi="en-US"/>
        </w:rPr>
        <w:t>Общая характеристика курса «Письменная речь»</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Старшая ступень завершает среднее полное образование. </w:t>
      </w:r>
      <w:proofErr w:type="gramStart"/>
      <w:r w:rsidRPr="008A22C0">
        <w:rPr>
          <w:rFonts w:ascii="Times New Roman" w:eastAsia="Calibri" w:hAnsi="Times New Roman" w:cs="Times New Roman"/>
          <w:color w:val="943634" w:themeColor="accent2" w:themeShade="BF"/>
          <w:sz w:val="28"/>
          <w:szCs w:val="28"/>
        </w:rPr>
        <w:t>Она характеризуется наличием значительных изменений в развитии школьников, так как у них к моменту начала обуче</w:t>
      </w:r>
      <w:r w:rsidRPr="008A22C0">
        <w:rPr>
          <w:rFonts w:ascii="Times New Roman" w:eastAsia="Calibri" w:hAnsi="Times New Roman" w:cs="Times New Roman"/>
          <w:color w:val="943634" w:themeColor="accent2" w:themeShade="BF"/>
          <w:sz w:val="28"/>
          <w:szCs w:val="28"/>
        </w:rPr>
        <w:softHyphen/>
        <w:t>ния в старшей школе уже сложилось общее представление о мире, сформированы ком</w:t>
      </w:r>
      <w:r w:rsidRPr="008A22C0">
        <w:rPr>
          <w:rFonts w:ascii="Times New Roman" w:eastAsia="Calibri" w:hAnsi="Times New Roman" w:cs="Times New Roman"/>
          <w:color w:val="943634" w:themeColor="accent2" w:themeShade="BF"/>
          <w:sz w:val="28"/>
          <w:szCs w:val="28"/>
        </w:rPr>
        <w:softHyphen/>
        <w:t xml:space="preserve">муникативные умения на иностранном языке в четырёх видах речевой деятельности на </w:t>
      </w:r>
      <w:proofErr w:type="spellStart"/>
      <w:r w:rsidRPr="008A22C0">
        <w:rPr>
          <w:rFonts w:ascii="Times New Roman" w:eastAsia="Calibri" w:hAnsi="Times New Roman" w:cs="Times New Roman"/>
          <w:color w:val="943634" w:themeColor="accent2" w:themeShade="BF"/>
          <w:sz w:val="28"/>
          <w:szCs w:val="28"/>
        </w:rPr>
        <w:t>допороговом</w:t>
      </w:r>
      <w:proofErr w:type="spellEnd"/>
      <w:r w:rsidRPr="008A22C0">
        <w:rPr>
          <w:rFonts w:ascii="Times New Roman" w:eastAsia="Calibri" w:hAnsi="Times New Roman" w:cs="Times New Roman"/>
          <w:color w:val="943634" w:themeColor="accent2" w:themeShade="BF"/>
          <w:sz w:val="28"/>
          <w:szCs w:val="28"/>
        </w:rPr>
        <w:t xml:space="preserve"> уровне, а также </w:t>
      </w:r>
      <w:proofErr w:type="spellStart"/>
      <w:r w:rsidRPr="008A22C0">
        <w:rPr>
          <w:rFonts w:ascii="Times New Roman" w:eastAsia="Calibri" w:hAnsi="Times New Roman" w:cs="Times New Roman"/>
          <w:color w:val="943634" w:themeColor="accent2" w:themeShade="BF"/>
          <w:sz w:val="28"/>
          <w:szCs w:val="28"/>
        </w:rPr>
        <w:t>общеучебные</w:t>
      </w:r>
      <w:proofErr w:type="spellEnd"/>
      <w:r w:rsidRPr="008A22C0">
        <w:rPr>
          <w:rFonts w:ascii="Times New Roman" w:eastAsia="Calibri" w:hAnsi="Times New Roman" w:cs="Times New Roman"/>
          <w:color w:val="943634" w:themeColor="accent2" w:themeShade="BF"/>
          <w:sz w:val="28"/>
          <w:szCs w:val="28"/>
        </w:rPr>
        <w:t xml:space="preserve"> умения, необходимые для изучения иност</w:t>
      </w:r>
      <w:r w:rsidRPr="008A22C0">
        <w:rPr>
          <w:rFonts w:ascii="Times New Roman" w:eastAsia="Calibri" w:hAnsi="Times New Roman" w:cs="Times New Roman"/>
          <w:color w:val="943634" w:themeColor="accent2" w:themeShade="BF"/>
          <w:sz w:val="28"/>
          <w:szCs w:val="28"/>
        </w:rPr>
        <w:softHyphen/>
        <w:t>ранного языка как учебного предмета;</w:t>
      </w:r>
      <w:proofErr w:type="gramEnd"/>
      <w:r w:rsidRPr="008A22C0">
        <w:rPr>
          <w:rFonts w:ascii="Times New Roman" w:eastAsia="Calibri" w:hAnsi="Times New Roman" w:cs="Times New Roman"/>
          <w:color w:val="943634" w:themeColor="accent2" w:themeShade="BF"/>
          <w:sz w:val="28"/>
          <w:szCs w:val="28"/>
        </w:rPr>
        <w:t xml:space="preserve"> накоплены знания о правилах речевого поведения на родном и иностранном языках. </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На этой ступени совершенствуются приобретённые ранее знания, навыки и умения, увеличивается объём используемых учащимися языковых и речевых средств, совершенствуется качество практического владения иностранным языком, возрастает степень самостоятельности школьников и их творческой активности.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lang w:eastAsia="ru-RU" w:bidi="en-US"/>
        </w:rPr>
      </w:pPr>
      <w:r w:rsidRPr="008A22C0">
        <w:rPr>
          <w:rFonts w:ascii="Times New Roman" w:eastAsia="Calibri" w:hAnsi="Times New Roman" w:cs="Times New Roman"/>
          <w:color w:val="943634" w:themeColor="accent2" w:themeShade="BF"/>
          <w:sz w:val="28"/>
          <w:szCs w:val="28"/>
        </w:rPr>
        <w:lastRenderedPageBreak/>
        <w:t xml:space="preserve">Предлагаемый курс выводит учащихся за рамки школьной программы, с одной стороны, повторяя лексико-грамматический материал за курс основной школы, а с другой, расширяя полученные </w:t>
      </w:r>
      <w:proofErr w:type="spellStart"/>
      <w:r w:rsidRPr="008A22C0">
        <w:rPr>
          <w:rFonts w:ascii="Times New Roman" w:eastAsia="Calibri" w:hAnsi="Times New Roman" w:cs="Times New Roman"/>
          <w:color w:val="943634" w:themeColor="accent2" w:themeShade="BF"/>
          <w:sz w:val="28"/>
          <w:szCs w:val="28"/>
        </w:rPr>
        <w:t>знания</w:t>
      </w:r>
      <w:proofErr w:type="gramStart"/>
      <w:r w:rsidRPr="008A22C0">
        <w:rPr>
          <w:rFonts w:ascii="Times New Roman" w:eastAsia="Calibri" w:hAnsi="Times New Roman" w:cs="Times New Roman"/>
          <w:color w:val="943634" w:themeColor="accent2" w:themeShade="BF"/>
          <w:sz w:val="28"/>
          <w:szCs w:val="28"/>
        </w:rPr>
        <w:t>,г</w:t>
      </w:r>
      <w:proofErr w:type="gramEnd"/>
      <w:r w:rsidRPr="008A22C0">
        <w:rPr>
          <w:rFonts w:ascii="Times New Roman" w:eastAsia="Calibri" w:hAnsi="Times New Roman" w:cs="Times New Roman"/>
          <w:color w:val="943634" w:themeColor="accent2" w:themeShade="BF"/>
          <w:sz w:val="28"/>
          <w:szCs w:val="28"/>
        </w:rPr>
        <w:t>отовит</w:t>
      </w:r>
      <w:proofErr w:type="spellEnd"/>
      <w:r w:rsidRPr="008A22C0">
        <w:rPr>
          <w:rFonts w:ascii="Times New Roman" w:eastAsia="Calibri" w:hAnsi="Times New Roman" w:cs="Times New Roman"/>
          <w:color w:val="943634" w:themeColor="accent2" w:themeShade="BF"/>
          <w:sz w:val="28"/>
          <w:szCs w:val="28"/>
        </w:rPr>
        <w:t xml:space="preserve"> их к сдаче ЕГЭ в полном объеме, особенно его письменной части. </w:t>
      </w:r>
    </w:p>
    <w:p w:rsidR="00A84626" w:rsidRPr="008A22C0" w:rsidRDefault="00A84626" w:rsidP="00A84626">
      <w:pPr>
        <w:keepNext/>
        <w:spacing w:after="0" w:line="360" w:lineRule="auto"/>
        <w:jc w:val="center"/>
        <w:outlineLvl w:val="2"/>
        <w:rPr>
          <w:rFonts w:ascii="Times New Roman" w:eastAsia="Times New Roman" w:hAnsi="Times New Roman" w:cs="Times New Roman"/>
          <w:b/>
          <w:bCs/>
          <w:caps/>
          <w:color w:val="943634" w:themeColor="accent2" w:themeShade="BF"/>
          <w:sz w:val="28"/>
          <w:szCs w:val="28"/>
          <w:lang w:eastAsia="ru-RU" w:bidi="en-US"/>
        </w:rPr>
      </w:pPr>
      <w:r w:rsidRPr="008A22C0">
        <w:rPr>
          <w:rFonts w:ascii="Times New Roman" w:eastAsia="Times New Roman" w:hAnsi="Times New Roman" w:cs="Times New Roman"/>
          <w:b/>
          <w:bCs/>
          <w:caps/>
          <w:color w:val="943634" w:themeColor="accent2" w:themeShade="BF"/>
          <w:sz w:val="28"/>
          <w:szCs w:val="28"/>
          <w:lang w:eastAsia="ru-RU" w:bidi="en-US"/>
        </w:rPr>
        <w:t>Личностные и метапредметные результаты освоения курса «Письменная речь»</w:t>
      </w:r>
    </w:p>
    <w:p w:rsidR="00A84626" w:rsidRPr="008A22C0" w:rsidRDefault="00A84626" w:rsidP="00A84626">
      <w:pPr>
        <w:keepNext/>
        <w:spacing w:after="0" w:line="360" w:lineRule="auto"/>
        <w:ind w:firstLine="360"/>
        <w:jc w:val="both"/>
        <w:outlineLvl w:val="2"/>
        <w:rPr>
          <w:rFonts w:ascii="Times New Roman" w:eastAsia="Times New Roman" w:hAnsi="Times New Roman" w:cs="Times New Roman"/>
          <w:bCs/>
          <w:color w:val="943634" w:themeColor="accent2" w:themeShade="BF"/>
          <w:sz w:val="28"/>
          <w:szCs w:val="28"/>
          <w:lang w:bidi="en-US"/>
        </w:rPr>
      </w:pPr>
      <w:r w:rsidRPr="008A22C0">
        <w:rPr>
          <w:rFonts w:ascii="Times New Roman" w:eastAsia="Times New Roman" w:hAnsi="Times New Roman" w:cs="Times New Roman"/>
          <w:bCs/>
          <w:color w:val="943634" w:themeColor="accent2" w:themeShade="BF"/>
          <w:sz w:val="28"/>
          <w:szCs w:val="28"/>
          <w:lang w:bidi="en-US"/>
        </w:rPr>
        <w:t xml:space="preserve">Предлагаемый курс способствует достижению следующих </w:t>
      </w:r>
      <w:r w:rsidRPr="008A22C0">
        <w:rPr>
          <w:rFonts w:ascii="Times New Roman" w:eastAsia="Times New Roman" w:hAnsi="Times New Roman" w:cs="Times New Roman"/>
          <w:b/>
          <w:bCs/>
          <w:color w:val="943634" w:themeColor="accent2" w:themeShade="BF"/>
          <w:sz w:val="28"/>
          <w:szCs w:val="28"/>
          <w:lang w:bidi="en-US"/>
        </w:rPr>
        <w:t>личностных</w:t>
      </w:r>
      <w:r w:rsidRPr="008A22C0">
        <w:rPr>
          <w:rFonts w:ascii="Times New Roman" w:eastAsia="Times New Roman" w:hAnsi="Times New Roman" w:cs="Times New Roman"/>
          <w:bCs/>
          <w:color w:val="943634" w:themeColor="accent2" w:themeShade="BF"/>
          <w:sz w:val="28"/>
          <w:szCs w:val="28"/>
          <w:lang w:bidi="en-US"/>
        </w:rPr>
        <w:t xml:space="preserve"> результатов учащихся:</w:t>
      </w:r>
    </w:p>
    <w:p w:rsidR="00A84626" w:rsidRPr="008A22C0" w:rsidRDefault="00A84626" w:rsidP="00A84626">
      <w:pPr>
        <w:keepNext/>
        <w:numPr>
          <w:ilvl w:val="0"/>
          <w:numId w:val="3"/>
        </w:numPr>
        <w:spacing w:after="0" w:line="360" w:lineRule="auto"/>
        <w:jc w:val="both"/>
        <w:outlineLvl w:val="2"/>
        <w:rPr>
          <w:rFonts w:ascii="Times New Roman" w:eastAsia="Times New Roman" w:hAnsi="Times New Roman" w:cs="Times New Roman"/>
          <w:bCs/>
          <w:color w:val="943634" w:themeColor="accent2" w:themeShade="BF"/>
          <w:sz w:val="28"/>
          <w:szCs w:val="28"/>
          <w:lang w:bidi="en-US"/>
        </w:rPr>
      </w:pPr>
      <w:r w:rsidRPr="008A22C0">
        <w:rPr>
          <w:rFonts w:ascii="Times New Roman" w:eastAsia="Times New Roman" w:hAnsi="Times New Roman" w:cs="Times New Roman"/>
          <w:bCs/>
          <w:color w:val="943634" w:themeColor="accent2" w:themeShade="BF"/>
          <w:sz w:val="28"/>
          <w:szCs w:val="28"/>
          <w:lang w:bidi="en-US"/>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самореализации средствами иностранного языка;</w:t>
      </w:r>
    </w:p>
    <w:p w:rsidR="00A84626" w:rsidRPr="008A22C0" w:rsidRDefault="00A84626" w:rsidP="00A84626">
      <w:pPr>
        <w:keepNext/>
        <w:numPr>
          <w:ilvl w:val="0"/>
          <w:numId w:val="3"/>
        </w:numPr>
        <w:spacing w:after="0" w:line="360" w:lineRule="auto"/>
        <w:jc w:val="both"/>
        <w:outlineLvl w:val="2"/>
        <w:rPr>
          <w:rFonts w:ascii="Times New Roman" w:eastAsia="Times New Roman" w:hAnsi="Times New Roman" w:cs="Times New Roman"/>
          <w:bCs/>
          <w:color w:val="943634" w:themeColor="accent2" w:themeShade="BF"/>
          <w:sz w:val="28"/>
          <w:szCs w:val="28"/>
          <w:lang w:bidi="en-US"/>
        </w:rPr>
      </w:pPr>
      <w:r w:rsidRPr="008A22C0">
        <w:rPr>
          <w:rFonts w:ascii="Times New Roman" w:eastAsia="Times New Roman" w:hAnsi="Times New Roman" w:cs="Times New Roman"/>
          <w:bCs/>
          <w:color w:val="943634" w:themeColor="accent2" w:themeShade="BF"/>
          <w:sz w:val="28"/>
          <w:szCs w:val="28"/>
          <w:lang w:bidi="en-US"/>
        </w:rPr>
        <w:t xml:space="preserve">развитие умения ориентироваться в современном поликультурном, </w:t>
      </w:r>
      <w:proofErr w:type="spellStart"/>
      <w:r w:rsidRPr="008A22C0">
        <w:rPr>
          <w:rFonts w:ascii="Times New Roman" w:eastAsia="Times New Roman" w:hAnsi="Times New Roman" w:cs="Times New Roman"/>
          <w:bCs/>
          <w:color w:val="943634" w:themeColor="accent2" w:themeShade="BF"/>
          <w:sz w:val="28"/>
          <w:szCs w:val="28"/>
          <w:lang w:bidi="en-US"/>
        </w:rPr>
        <w:t>полиязычном</w:t>
      </w:r>
      <w:proofErr w:type="spellEnd"/>
      <w:r w:rsidRPr="008A22C0">
        <w:rPr>
          <w:rFonts w:ascii="Times New Roman" w:eastAsia="Times New Roman" w:hAnsi="Times New Roman" w:cs="Times New Roman"/>
          <w:bCs/>
          <w:color w:val="943634" w:themeColor="accent2" w:themeShade="BF"/>
          <w:sz w:val="28"/>
          <w:szCs w:val="28"/>
          <w:lang w:bidi="en-US"/>
        </w:rPr>
        <w:t xml:space="preserve">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культуры  страны / стран изучаемого иностранного языка; толерантное отношение к проявлениям иной культуры; лучшее осознание себя гражданином своей страны и мира;</w:t>
      </w:r>
    </w:p>
    <w:p w:rsidR="00A84626" w:rsidRPr="008A22C0" w:rsidRDefault="00A84626" w:rsidP="00A84626">
      <w:pPr>
        <w:keepNext/>
        <w:numPr>
          <w:ilvl w:val="0"/>
          <w:numId w:val="3"/>
        </w:numPr>
        <w:spacing w:after="0" w:line="360" w:lineRule="auto"/>
        <w:jc w:val="both"/>
        <w:outlineLvl w:val="2"/>
        <w:rPr>
          <w:rFonts w:ascii="Times New Roman" w:eastAsia="Times New Roman" w:hAnsi="Times New Roman" w:cs="Times New Roman"/>
          <w:bCs/>
          <w:color w:val="943634" w:themeColor="accent2" w:themeShade="BF"/>
          <w:sz w:val="28"/>
          <w:szCs w:val="28"/>
          <w:lang w:bidi="en-US"/>
        </w:rPr>
      </w:pPr>
      <w:r w:rsidRPr="008A22C0">
        <w:rPr>
          <w:rFonts w:ascii="Times New Roman" w:eastAsia="Times New Roman" w:hAnsi="Times New Roman" w:cs="Times New Roman"/>
          <w:bCs/>
          <w:color w:val="943634" w:themeColor="accent2" w:themeShade="BF"/>
          <w:sz w:val="28"/>
          <w:szCs w:val="28"/>
          <w:lang w:bidi="en-US"/>
        </w:rPr>
        <w:t>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rsidR="00A84626" w:rsidRPr="008A22C0" w:rsidRDefault="00A84626" w:rsidP="00A84626">
      <w:pPr>
        <w:keepNext/>
        <w:numPr>
          <w:ilvl w:val="0"/>
          <w:numId w:val="3"/>
        </w:numPr>
        <w:spacing w:after="0" w:line="360" w:lineRule="auto"/>
        <w:jc w:val="both"/>
        <w:outlineLvl w:val="2"/>
        <w:rPr>
          <w:rFonts w:ascii="Times New Roman" w:eastAsia="Times New Roman" w:hAnsi="Times New Roman" w:cs="Times New Roman"/>
          <w:bCs/>
          <w:color w:val="943634" w:themeColor="accent2" w:themeShade="BF"/>
          <w:sz w:val="28"/>
          <w:szCs w:val="28"/>
          <w:lang w:bidi="en-US"/>
        </w:rPr>
      </w:pPr>
      <w:r w:rsidRPr="008A22C0">
        <w:rPr>
          <w:rFonts w:ascii="Times New Roman" w:eastAsia="Times New Roman" w:hAnsi="Times New Roman" w:cs="Times New Roman"/>
          <w:bCs/>
          <w:color w:val="943634" w:themeColor="accent2" w:themeShade="BF"/>
          <w:sz w:val="28"/>
          <w:szCs w:val="28"/>
          <w:lang w:bidi="en-US"/>
        </w:rPr>
        <w:t>сдвиги в самоопределении, в выборе будущей профессиональной деятельности.</w:t>
      </w:r>
    </w:p>
    <w:p w:rsidR="00A84626" w:rsidRPr="008A22C0" w:rsidRDefault="00A84626" w:rsidP="00A84626">
      <w:pPr>
        <w:spacing w:after="0" w:line="360" w:lineRule="auto"/>
        <w:jc w:val="both"/>
        <w:rPr>
          <w:rFonts w:ascii="Times New Roman" w:eastAsia="Calibri" w:hAnsi="Times New Roman" w:cs="Times New Roman"/>
          <w:color w:val="943634" w:themeColor="accent2" w:themeShade="BF"/>
          <w:sz w:val="28"/>
          <w:szCs w:val="28"/>
          <w:lang w:eastAsia="ru-RU"/>
        </w:rPr>
      </w:pPr>
    </w:p>
    <w:p w:rsidR="00A84626" w:rsidRPr="008A22C0" w:rsidRDefault="00A84626" w:rsidP="00A84626">
      <w:pPr>
        <w:spacing w:after="0" w:line="360" w:lineRule="auto"/>
        <w:jc w:val="both"/>
        <w:rPr>
          <w:rFonts w:ascii="Times New Roman" w:eastAsia="Calibri" w:hAnsi="Times New Roman" w:cs="Times New Roman"/>
          <w:color w:val="943634" w:themeColor="accent2" w:themeShade="BF"/>
          <w:sz w:val="28"/>
          <w:szCs w:val="28"/>
          <w:lang w:eastAsia="ru-RU"/>
        </w:rPr>
      </w:pPr>
      <w:proofErr w:type="spellStart"/>
      <w:r w:rsidRPr="008A22C0">
        <w:rPr>
          <w:rFonts w:ascii="Times New Roman" w:eastAsia="Calibri" w:hAnsi="Times New Roman" w:cs="Times New Roman"/>
          <w:b/>
          <w:color w:val="943634" w:themeColor="accent2" w:themeShade="BF"/>
          <w:sz w:val="28"/>
          <w:szCs w:val="28"/>
          <w:lang w:eastAsia="ru-RU"/>
        </w:rPr>
        <w:t>Метапредметные</w:t>
      </w:r>
      <w:proofErr w:type="spellEnd"/>
      <w:r w:rsidRPr="008A22C0">
        <w:rPr>
          <w:rFonts w:ascii="Times New Roman" w:eastAsia="Calibri" w:hAnsi="Times New Roman" w:cs="Times New Roman"/>
          <w:b/>
          <w:color w:val="943634" w:themeColor="accent2" w:themeShade="BF"/>
          <w:sz w:val="28"/>
          <w:szCs w:val="28"/>
          <w:lang w:eastAsia="ru-RU"/>
        </w:rPr>
        <w:t xml:space="preserve"> результаты</w:t>
      </w:r>
      <w:r w:rsidRPr="008A22C0">
        <w:rPr>
          <w:rFonts w:ascii="Times New Roman" w:eastAsia="Calibri" w:hAnsi="Times New Roman" w:cs="Times New Roman"/>
          <w:color w:val="943634" w:themeColor="accent2" w:themeShade="BF"/>
          <w:sz w:val="28"/>
          <w:szCs w:val="28"/>
          <w:lang w:eastAsia="ru-RU"/>
        </w:rPr>
        <w:t xml:space="preserve"> освоения  курса «Письменная речь»  проявляются </w:t>
      </w:r>
      <w:proofErr w:type="gramStart"/>
      <w:r w:rsidRPr="008A22C0">
        <w:rPr>
          <w:rFonts w:ascii="Times New Roman" w:eastAsia="Calibri" w:hAnsi="Times New Roman" w:cs="Times New Roman"/>
          <w:color w:val="943634" w:themeColor="accent2" w:themeShade="BF"/>
          <w:sz w:val="28"/>
          <w:szCs w:val="28"/>
          <w:lang w:eastAsia="ru-RU"/>
        </w:rPr>
        <w:t>в</w:t>
      </w:r>
      <w:proofErr w:type="gramEnd"/>
      <w:r w:rsidRPr="008A22C0">
        <w:rPr>
          <w:rFonts w:ascii="Times New Roman" w:eastAsia="Calibri" w:hAnsi="Times New Roman" w:cs="Times New Roman"/>
          <w:color w:val="943634" w:themeColor="accent2" w:themeShade="BF"/>
          <w:sz w:val="28"/>
          <w:szCs w:val="28"/>
          <w:lang w:eastAsia="ru-RU"/>
        </w:rPr>
        <w:t xml:space="preserve">:  </w:t>
      </w:r>
    </w:p>
    <w:p w:rsidR="00A84626" w:rsidRPr="008A22C0" w:rsidRDefault="00A84626" w:rsidP="00A84626">
      <w:pPr>
        <w:numPr>
          <w:ilvl w:val="0"/>
          <w:numId w:val="1"/>
        </w:numPr>
        <w:spacing w:after="0" w:line="360" w:lineRule="auto"/>
        <w:ind w:left="426"/>
        <w:contextualSpacing/>
        <w:jc w:val="both"/>
        <w:rPr>
          <w:rFonts w:ascii="Times New Roman" w:eastAsia="Times New Roman" w:hAnsi="Times New Roman" w:cs="Times New Roman"/>
          <w:color w:val="943634" w:themeColor="accent2" w:themeShade="BF"/>
          <w:sz w:val="28"/>
          <w:szCs w:val="28"/>
          <w:lang w:eastAsia="ru-RU" w:bidi="en-US"/>
        </w:rPr>
      </w:pPr>
      <w:proofErr w:type="gramStart"/>
      <w:r w:rsidRPr="008A22C0">
        <w:rPr>
          <w:rFonts w:ascii="Times New Roman" w:eastAsia="Times New Roman" w:hAnsi="Times New Roman" w:cs="Times New Roman"/>
          <w:color w:val="943634" w:themeColor="accent2" w:themeShade="BF"/>
          <w:sz w:val="28"/>
          <w:szCs w:val="28"/>
          <w:lang w:eastAsia="ru-RU" w:bidi="en-US"/>
        </w:rPr>
        <w:t>развитии</w:t>
      </w:r>
      <w:proofErr w:type="gramEnd"/>
      <w:r w:rsidRPr="008A22C0">
        <w:rPr>
          <w:rFonts w:ascii="Times New Roman" w:eastAsia="Times New Roman" w:hAnsi="Times New Roman" w:cs="Times New Roman"/>
          <w:color w:val="943634" w:themeColor="accent2" w:themeShade="BF"/>
          <w:sz w:val="28"/>
          <w:szCs w:val="28"/>
          <w:lang w:eastAsia="ru-RU" w:bidi="en-US"/>
        </w:rPr>
        <w:t xml:space="preserve"> умения планировать свое речевое и неречевое поведение; </w:t>
      </w:r>
      <w:r w:rsidRPr="008A22C0">
        <w:rPr>
          <w:rFonts w:ascii="Times New Roman" w:eastAsia="Times New Roman" w:hAnsi="Times New Roman" w:cs="Times New Roman"/>
          <w:color w:val="943634" w:themeColor="accent2" w:themeShade="BF"/>
          <w:sz w:val="28"/>
          <w:szCs w:val="28"/>
          <w:lang w:eastAsia="ru-RU"/>
        </w:rPr>
        <w:t>умения взаимодействовать с окружающими, выполняя разные социальные роли;</w:t>
      </w:r>
    </w:p>
    <w:p w:rsidR="00A84626" w:rsidRPr="008A22C0" w:rsidRDefault="00A84626" w:rsidP="00A84626">
      <w:pPr>
        <w:numPr>
          <w:ilvl w:val="0"/>
          <w:numId w:val="1"/>
        </w:numPr>
        <w:spacing w:after="0" w:line="360" w:lineRule="auto"/>
        <w:ind w:left="426"/>
        <w:contextualSpacing/>
        <w:jc w:val="both"/>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совершенствовании умений работы с информацией: поиск и выделение нужной информации, используя  разные источники информации,  обобщение </w:t>
      </w:r>
      <w:proofErr w:type="spellStart"/>
      <w:r w:rsidRPr="008A22C0">
        <w:rPr>
          <w:rFonts w:ascii="Times New Roman" w:eastAsia="Times New Roman" w:hAnsi="Times New Roman" w:cs="Times New Roman"/>
          <w:color w:val="943634" w:themeColor="accent2" w:themeShade="BF"/>
          <w:sz w:val="28"/>
          <w:szCs w:val="28"/>
          <w:lang w:eastAsia="ru-RU"/>
        </w:rPr>
        <w:t>информации</w:t>
      </w:r>
      <w:proofErr w:type="gramStart"/>
      <w:r w:rsidRPr="008A22C0">
        <w:rPr>
          <w:rFonts w:ascii="Times New Roman" w:eastAsia="Times New Roman" w:hAnsi="Times New Roman" w:cs="Times New Roman"/>
          <w:color w:val="943634" w:themeColor="accent2" w:themeShade="BF"/>
          <w:sz w:val="28"/>
          <w:szCs w:val="28"/>
          <w:lang w:eastAsia="ru-RU"/>
        </w:rPr>
        <w:t>;у</w:t>
      </w:r>
      <w:proofErr w:type="gramEnd"/>
      <w:r w:rsidRPr="008A22C0">
        <w:rPr>
          <w:rFonts w:ascii="Times New Roman" w:eastAsia="Times New Roman" w:hAnsi="Times New Roman" w:cs="Times New Roman"/>
          <w:color w:val="943634" w:themeColor="accent2" w:themeShade="BF"/>
          <w:sz w:val="28"/>
          <w:szCs w:val="28"/>
          <w:lang w:eastAsia="ru-RU"/>
        </w:rPr>
        <w:t>мение</w:t>
      </w:r>
      <w:proofErr w:type="spellEnd"/>
      <w:r w:rsidRPr="008A22C0">
        <w:rPr>
          <w:rFonts w:ascii="Times New Roman" w:eastAsia="Times New Roman" w:hAnsi="Times New Roman" w:cs="Times New Roman"/>
          <w:color w:val="943634" w:themeColor="accent2" w:themeShade="BF"/>
          <w:sz w:val="28"/>
          <w:szCs w:val="28"/>
          <w:lang w:eastAsia="ru-RU"/>
        </w:rPr>
        <w:t xml:space="preserve"> определять тему, прогнозировать содержание текста по заголовку/по ключевым словам, выделять основную мысль, выделять главные факты, опуская второстепенные, устанавливать логическую последовательность основных фактов;</w:t>
      </w:r>
    </w:p>
    <w:p w:rsidR="00A84626" w:rsidRPr="008A22C0" w:rsidRDefault="00A84626" w:rsidP="00A84626">
      <w:pPr>
        <w:numPr>
          <w:ilvl w:val="0"/>
          <w:numId w:val="1"/>
        </w:numPr>
        <w:spacing w:after="0" w:line="360" w:lineRule="auto"/>
        <w:ind w:left="426"/>
        <w:contextualSpacing/>
        <w:jc w:val="both"/>
        <w:rPr>
          <w:rFonts w:ascii="Times New Roman" w:eastAsia="Times New Roman" w:hAnsi="Times New Roman" w:cs="Times New Roman"/>
          <w:color w:val="943634" w:themeColor="accent2" w:themeShade="BF"/>
          <w:sz w:val="28"/>
          <w:szCs w:val="28"/>
          <w:lang w:eastAsia="ru-RU"/>
        </w:rPr>
      </w:pPr>
      <w:proofErr w:type="gramStart"/>
      <w:r w:rsidRPr="008A22C0">
        <w:rPr>
          <w:rFonts w:ascii="Times New Roman" w:eastAsia="Times New Roman" w:hAnsi="Times New Roman" w:cs="Times New Roman"/>
          <w:color w:val="943634" w:themeColor="accent2" w:themeShade="BF"/>
          <w:sz w:val="28"/>
          <w:szCs w:val="28"/>
          <w:lang w:eastAsia="ru-RU"/>
        </w:rPr>
        <w:t>развитии</w:t>
      </w:r>
      <w:proofErr w:type="gramEnd"/>
      <w:r w:rsidRPr="008A22C0">
        <w:rPr>
          <w:rFonts w:ascii="Times New Roman" w:eastAsia="Times New Roman" w:hAnsi="Times New Roman" w:cs="Times New Roman"/>
          <w:color w:val="943634" w:themeColor="accent2" w:themeShade="BF"/>
          <w:sz w:val="28"/>
          <w:szCs w:val="28"/>
          <w:lang w:eastAsia="ru-RU"/>
        </w:rPr>
        <w:t xml:space="preserve"> умений самонаблюдения, самоконтроля, самооценки в процессе коммуникативной деятельности на иностранном языке.</w:t>
      </w:r>
    </w:p>
    <w:p w:rsidR="00A84626" w:rsidRPr="008A22C0" w:rsidRDefault="00A84626" w:rsidP="00A84626">
      <w:pPr>
        <w:spacing w:after="0" w:line="360" w:lineRule="auto"/>
        <w:jc w:val="center"/>
        <w:rPr>
          <w:rFonts w:ascii="Times New Roman" w:eastAsia="Calibri" w:hAnsi="Times New Roman" w:cs="Times New Roman"/>
          <w:b/>
          <w:caps/>
          <w:color w:val="943634" w:themeColor="accent2" w:themeShade="BF"/>
          <w:sz w:val="28"/>
          <w:szCs w:val="28"/>
        </w:rPr>
      </w:pPr>
    </w:p>
    <w:p w:rsidR="00A84626" w:rsidRPr="008A22C0" w:rsidRDefault="00A84626" w:rsidP="00A84626">
      <w:pPr>
        <w:spacing w:after="0" w:line="360" w:lineRule="auto"/>
        <w:jc w:val="center"/>
        <w:rPr>
          <w:rFonts w:ascii="Times New Roman" w:eastAsia="Calibri" w:hAnsi="Times New Roman" w:cs="Times New Roman"/>
          <w:b/>
          <w:caps/>
          <w:color w:val="943634" w:themeColor="accent2" w:themeShade="BF"/>
          <w:sz w:val="28"/>
          <w:szCs w:val="28"/>
          <w:lang w:eastAsia="ru-RU"/>
        </w:rPr>
      </w:pPr>
      <w:r w:rsidRPr="008A22C0">
        <w:rPr>
          <w:rFonts w:ascii="Times New Roman" w:eastAsia="Calibri" w:hAnsi="Times New Roman" w:cs="Times New Roman"/>
          <w:b/>
          <w:caps/>
          <w:color w:val="943634" w:themeColor="accent2" w:themeShade="BF"/>
          <w:sz w:val="28"/>
          <w:szCs w:val="28"/>
        </w:rPr>
        <w:t xml:space="preserve">содержание курса </w:t>
      </w:r>
      <w:r w:rsidRPr="008A22C0">
        <w:rPr>
          <w:rFonts w:ascii="Times New Roman" w:eastAsia="Calibri" w:hAnsi="Times New Roman" w:cs="Times New Roman"/>
          <w:b/>
          <w:caps/>
          <w:color w:val="943634" w:themeColor="accent2" w:themeShade="BF"/>
          <w:sz w:val="28"/>
          <w:szCs w:val="28"/>
          <w:lang w:eastAsia="ru-RU"/>
        </w:rPr>
        <w:t>«Письменная речь»</w:t>
      </w:r>
    </w:p>
    <w:p w:rsidR="00A84626" w:rsidRPr="008A22C0" w:rsidRDefault="00A84626" w:rsidP="00A84626">
      <w:pPr>
        <w:spacing w:after="0" w:line="360" w:lineRule="auto"/>
        <w:ind w:left="720"/>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Курс рассчитан на 35час.  для учащихся 10-11 классов в общеобразовательных учреждениях. Курс основан на учебных пособиях</w:t>
      </w:r>
      <w:proofErr w:type="gramStart"/>
      <w:r w:rsidRPr="008A22C0">
        <w:rPr>
          <w:rFonts w:ascii="Times New Roman" w:eastAsia="Times New Roman" w:hAnsi="Times New Roman" w:cs="Times New Roman"/>
          <w:color w:val="943634" w:themeColor="accent2" w:themeShade="BF"/>
          <w:sz w:val="28"/>
          <w:szCs w:val="28"/>
          <w:lang w:eastAsia="ru-RU"/>
        </w:rPr>
        <w:t xml:space="preserve"> :</w:t>
      </w:r>
      <w:proofErr w:type="gramEnd"/>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Учебник ЕГЭ. Английский язык. Эссе: темы и аргументы. Е. Л. </w:t>
      </w:r>
      <w:proofErr w:type="spellStart"/>
      <w:r w:rsidRPr="008A22C0">
        <w:rPr>
          <w:rFonts w:ascii="Times New Roman" w:eastAsia="Times New Roman" w:hAnsi="Times New Roman" w:cs="Times New Roman"/>
          <w:color w:val="943634" w:themeColor="accent2" w:themeShade="BF"/>
          <w:sz w:val="28"/>
          <w:szCs w:val="28"/>
          <w:lang w:eastAsia="ru-RU"/>
        </w:rPr>
        <w:t>Занина</w:t>
      </w:r>
      <w:proofErr w:type="spellEnd"/>
      <w:r w:rsidRPr="008A22C0">
        <w:rPr>
          <w:rFonts w:ascii="Times New Roman" w:eastAsia="Times New Roman" w:hAnsi="Times New Roman" w:cs="Times New Roman"/>
          <w:color w:val="943634" w:themeColor="accent2" w:themeShade="BF"/>
          <w:sz w:val="28"/>
          <w:szCs w:val="28"/>
          <w:lang w:eastAsia="ru-RU"/>
        </w:rPr>
        <w:t>. Айрис Пресс, Москва, 2012</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Учебник</w:t>
      </w:r>
      <w:r w:rsidRPr="008A22C0">
        <w:rPr>
          <w:rFonts w:ascii="Times New Roman" w:eastAsia="Times New Roman" w:hAnsi="Times New Roman" w:cs="Times New Roman"/>
          <w:color w:val="943634" w:themeColor="accent2" w:themeShade="BF"/>
          <w:sz w:val="28"/>
          <w:szCs w:val="28"/>
          <w:lang w:val="en-US" w:eastAsia="ru-RU"/>
        </w:rPr>
        <w:t xml:space="preserve">“Successful writing. Upper-Intermediate”. Virginia Evans. Express </w:t>
      </w:r>
      <w:proofErr w:type="spellStart"/>
      <w:r w:rsidRPr="008A22C0">
        <w:rPr>
          <w:rFonts w:ascii="Times New Roman" w:eastAsia="Times New Roman" w:hAnsi="Times New Roman" w:cs="Times New Roman"/>
          <w:color w:val="943634" w:themeColor="accent2" w:themeShade="BF"/>
          <w:sz w:val="28"/>
          <w:szCs w:val="28"/>
          <w:lang w:val="en-US" w:eastAsia="ru-RU"/>
        </w:rPr>
        <w:t>Pudlishing</w:t>
      </w:r>
      <w:proofErr w:type="spellEnd"/>
      <w:r w:rsidRPr="008A22C0">
        <w:rPr>
          <w:rFonts w:ascii="Times New Roman" w:eastAsia="Times New Roman" w:hAnsi="Times New Roman" w:cs="Times New Roman"/>
          <w:color w:val="943634" w:themeColor="accent2" w:themeShade="BF"/>
          <w:sz w:val="28"/>
          <w:szCs w:val="28"/>
          <w:lang w:val="en-US" w:eastAsia="ru-RU"/>
        </w:rPr>
        <w:t>. 2012</w:t>
      </w:r>
    </w:p>
    <w:p w:rsidR="00A84626" w:rsidRPr="008A22C0" w:rsidRDefault="00A84626" w:rsidP="00A84626">
      <w:pPr>
        <w:numPr>
          <w:ilvl w:val="0"/>
          <w:numId w:val="8"/>
        </w:num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Учебник</w:t>
      </w:r>
      <w:r w:rsidRPr="008A22C0">
        <w:rPr>
          <w:rFonts w:ascii="Times New Roman" w:eastAsia="Times New Roman" w:hAnsi="Times New Roman" w:cs="Times New Roman"/>
          <w:color w:val="943634" w:themeColor="accent2" w:themeShade="BF"/>
          <w:sz w:val="28"/>
          <w:szCs w:val="28"/>
          <w:lang w:val="en-US" w:eastAsia="ru-RU"/>
        </w:rPr>
        <w:t xml:space="preserve">“University Writing Course” John Morley, Peter Doyle, Ian </w:t>
      </w:r>
      <w:proofErr w:type="spellStart"/>
      <w:r w:rsidRPr="008A22C0">
        <w:rPr>
          <w:rFonts w:ascii="Times New Roman" w:eastAsia="Times New Roman" w:hAnsi="Times New Roman" w:cs="Times New Roman"/>
          <w:color w:val="943634" w:themeColor="accent2" w:themeShade="BF"/>
          <w:sz w:val="28"/>
          <w:szCs w:val="28"/>
          <w:lang w:val="en-US" w:eastAsia="ru-RU"/>
        </w:rPr>
        <w:t>Pople</w:t>
      </w:r>
      <w:proofErr w:type="spellEnd"/>
      <w:r w:rsidRPr="008A22C0">
        <w:rPr>
          <w:rFonts w:ascii="Times New Roman" w:eastAsia="Times New Roman" w:hAnsi="Times New Roman" w:cs="Times New Roman"/>
          <w:color w:val="943634" w:themeColor="accent2" w:themeShade="BF"/>
          <w:sz w:val="28"/>
          <w:szCs w:val="28"/>
          <w:lang w:val="en-US" w:eastAsia="ru-RU"/>
        </w:rPr>
        <w:t>. “Express Publishing”, 2010.</w:t>
      </w:r>
    </w:p>
    <w:p w:rsidR="00A84626" w:rsidRPr="008A22C0" w:rsidRDefault="00A84626" w:rsidP="00A84626">
      <w:pPr>
        <w:numPr>
          <w:ilvl w:val="0"/>
          <w:numId w:val="8"/>
        </w:num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 xml:space="preserve">Английский язык. Тематические тестовые задания. </w:t>
      </w:r>
      <w:r w:rsidRPr="008A22C0">
        <w:rPr>
          <w:rFonts w:ascii="Times New Roman" w:eastAsia="Times New Roman" w:hAnsi="Times New Roman" w:cs="Times New Roman"/>
          <w:color w:val="943634" w:themeColor="accent2" w:themeShade="BF"/>
          <w:sz w:val="28"/>
          <w:szCs w:val="28"/>
          <w:lang w:val="en-US" w:eastAsia="ru-RU"/>
        </w:rPr>
        <w:t xml:space="preserve">Е.Н. </w:t>
      </w:r>
      <w:proofErr w:type="spellStart"/>
      <w:r w:rsidRPr="008A22C0">
        <w:rPr>
          <w:rFonts w:ascii="Times New Roman" w:eastAsia="Times New Roman" w:hAnsi="Times New Roman" w:cs="Times New Roman"/>
          <w:color w:val="943634" w:themeColor="accent2" w:themeShade="BF"/>
          <w:sz w:val="28"/>
          <w:szCs w:val="28"/>
          <w:lang w:val="en-US" w:eastAsia="ru-RU"/>
        </w:rPr>
        <w:t>Соловова</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David </w:t>
      </w:r>
      <w:proofErr w:type="spellStart"/>
      <w:r w:rsidRPr="008A22C0">
        <w:rPr>
          <w:rFonts w:ascii="Times New Roman" w:eastAsia="Times New Roman" w:hAnsi="Times New Roman" w:cs="Times New Roman"/>
          <w:color w:val="943634" w:themeColor="accent2" w:themeShade="BF"/>
          <w:sz w:val="28"/>
          <w:szCs w:val="28"/>
          <w:lang w:val="en-US" w:eastAsia="ru-RU"/>
        </w:rPr>
        <w:t>Sixbey</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John Parson. </w:t>
      </w:r>
      <w:proofErr w:type="spellStart"/>
      <w:r w:rsidRPr="008A22C0">
        <w:rPr>
          <w:rFonts w:ascii="Times New Roman" w:eastAsia="Times New Roman" w:hAnsi="Times New Roman" w:cs="Times New Roman"/>
          <w:color w:val="943634" w:themeColor="accent2" w:themeShade="BF"/>
          <w:sz w:val="28"/>
          <w:szCs w:val="28"/>
          <w:lang w:val="en-US" w:eastAsia="ru-RU"/>
        </w:rPr>
        <w:t>ЦентризученияанглийскогоязыкаЕленыСолововой</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w:t>
      </w:r>
      <w:proofErr w:type="spellStart"/>
      <w:r w:rsidRPr="008A22C0">
        <w:rPr>
          <w:rFonts w:ascii="Times New Roman" w:eastAsia="Times New Roman" w:hAnsi="Times New Roman" w:cs="Times New Roman"/>
          <w:color w:val="943634" w:themeColor="accent2" w:themeShade="BF"/>
          <w:sz w:val="28"/>
          <w:szCs w:val="28"/>
          <w:lang w:val="en-US" w:eastAsia="ru-RU"/>
        </w:rPr>
        <w:t>Москва</w:t>
      </w:r>
      <w:proofErr w:type="spellEnd"/>
      <w:r w:rsidRPr="008A22C0">
        <w:rPr>
          <w:rFonts w:ascii="Times New Roman" w:eastAsia="Times New Roman" w:hAnsi="Times New Roman" w:cs="Times New Roman"/>
          <w:color w:val="943634" w:themeColor="accent2" w:themeShade="BF"/>
          <w:sz w:val="28"/>
          <w:szCs w:val="28"/>
          <w:lang w:val="en-US" w:eastAsia="ru-RU"/>
        </w:rPr>
        <w:t>, 2011</w:t>
      </w:r>
    </w:p>
    <w:p w:rsidR="00A84626" w:rsidRPr="008A22C0" w:rsidRDefault="00A84626" w:rsidP="00A84626">
      <w:pPr>
        <w:spacing w:after="0" w:line="360" w:lineRule="auto"/>
        <w:ind w:firstLine="587"/>
        <w:rPr>
          <w:rFonts w:ascii="Times New Roman" w:eastAsia="Calibri" w:hAnsi="Times New Roman" w:cs="Times New Roman"/>
          <w:color w:val="943634" w:themeColor="accent2" w:themeShade="BF"/>
          <w:sz w:val="28"/>
          <w:szCs w:val="28"/>
        </w:rPr>
      </w:pPr>
    </w:p>
    <w:p w:rsidR="00A84626" w:rsidRPr="008A22C0" w:rsidRDefault="00A84626" w:rsidP="00A84626">
      <w:pPr>
        <w:spacing w:after="0" w:line="360" w:lineRule="auto"/>
        <w:ind w:firstLine="587"/>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Разнообразие тем и заданий позволяет учащимся приобрести продвинутые знания, необходимые для совершенствования умений письменной речи.</w:t>
      </w:r>
    </w:p>
    <w:p w:rsidR="00A84626" w:rsidRPr="008A22C0" w:rsidRDefault="00A84626" w:rsidP="00A84626">
      <w:pPr>
        <w:spacing w:after="0" w:line="360" w:lineRule="auto"/>
        <w:ind w:firstLine="587"/>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lastRenderedPageBreak/>
        <w:t>Уроки состоят из разделов по видам речевой деятельности. Их названия и тематика варьируются в зависимости от целей и задач  конкретного раздела. Основные виды заданий это:</w:t>
      </w:r>
    </w:p>
    <w:p w:rsidR="00A84626" w:rsidRPr="008A22C0" w:rsidRDefault="00A84626" w:rsidP="00A84626">
      <w:pPr>
        <w:numPr>
          <w:ilvl w:val="0"/>
          <w:numId w:val="11"/>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i/>
          <w:color w:val="943634" w:themeColor="accent2" w:themeShade="BF"/>
          <w:sz w:val="28"/>
          <w:szCs w:val="28"/>
          <w:lang w:val="en-US" w:bidi="en-US"/>
        </w:rPr>
        <w:t>Pre</w:t>
      </w:r>
      <w:r w:rsidRPr="008A22C0">
        <w:rPr>
          <w:rFonts w:ascii="Times New Roman" w:eastAsia="Times New Roman" w:hAnsi="Times New Roman" w:cs="Times New Roman"/>
          <w:i/>
          <w:color w:val="943634" w:themeColor="accent2" w:themeShade="BF"/>
          <w:sz w:val="28"/>
          <w:szCs w:val="28"/>
          <w:lang w:bidi="en-US"/>
        </w:rPr>
        <w:t>-</w:t>
      </w:r>
      <w:r w:rsidRPr="008A22C0">
        <w:rPr>
          <w:rFonts w:ascii="Times New Roman" w:eastAsia="Times New Roman" w:hAnsi="Times New Roman" w:cs="Times New Roman"/>
          <w:i/>
          <w:color w:val="943634" w:themeColor="accent2" w:themeShade="BF"/>
          <w:sz w:val="28"/>
          <w:szCs w:val="28"/>
          <w:lang w:val="en-US" w:bidi="en-US"/>
        </w:rPr>
        <w:t>reading</w:t>
      </w:r>
      <w:r w:rsidRPr="008A22C0">
        <w:rPr>
          <w:rFonts w:ascii="Times New Roman" w:eastAsia="Times New Roman" w:hAnsi="Times New Roman" w:cs="Times New Roman"/>
          <w:color w:val="943634" w:themeColor="accent2" w:themeShade="BF"/>
          <w:sz w:val="28"/>
          <w:szCs w:val="28"/>
          <w:lang w:bidi="en-US"/>
        </w:rPr>
        <w:t xml:space="preserve"> – вводное задание. В нём содержатся несколько  вопросов по основной теме урока, которые помогают учащимся ознакомиться с новой темой, принять участие в обсуждении или дискуссии, высказать свою точку зрения на затрагиваемые проблемы, поделиться собственным опытом с одноклассниками. </w:t>
      </w:r>
    </w:p>
    <w:p w:rsidR="00A84626" w:rsidRPr="008A22C0" w:rsidRDefault="00A84626" w:rsidP="00A84626">
      <w:pPr>
        <w:numPr>
          <w:ilvl w:val="0"/>
          <w:numId w:val="11"/>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i/>
          <w:color w:val="943634" w:themeColor="accent2" w:themeShade="BF"/>
          <w:sz w:val="28"/>
          <w:szCs w:val="28"/>
          <w:lang w:val="en-US" w:bidi="en-US"/>
        </w:rPr>
        <w:t>Reading</w:t>
      </w:r>
      <w:r w:rsidRPr="008A22C0">
        <w:rPr>
          <w:rFonts w:ascii="Times New Roman" w:eastAsia="Times New Roman" w:hAnsi="Times New Roman" w:cs="Times New Roman"/>
          <w:color w:val="943634" w:themeColor="accent2" w:themeShade="BF"/>
          <w:sz w:val="28"/>
          <w:szCs w:val="28"/>
          <w:lang w:bidi="en-US"/>
        </w:rPr>
        <w:t xml:space="preserve"> – развитие умений чтения с разной стратегией. Задания под этой рубрикой предполагают работу с основным текстом урока, как до, так и после прочтения. Каждый текст учебника имеет деление на количество строк, что позволяет учащимся развивать умения </w:t>
      </w:r>
      <w:proofErr w:type="spellStart"/>
      <w:r w:rsidRPr="008A22C0">
        <w:rPr>
          <w:rFonts w:ascii="Times New Roman" w:eastAsia="Times New Roman" w:hAnsi="Times New Roman" w:cs="Times New Roman"/>
          <w:color w:val="943634" w:themeColor="accent2" w:themeShade="BF"/>
          <w:sz w:val="28"/>
          <w:szCs w:val="28"/>
          <w:lang w:bidi="en-US"/>
        </w:rPr>
        <w:t>поисковогочтения</w:t>
      </w:r>
      <w:proofErr w:type="spellEnd"/>
      <w:r w:rsidRPr="008A22C0">
        <w:rPr>
          <w:rFonts w:ascii="Times New Roman" w:eastAsia="Times New Roman" w:hAnsi="Times New Roman" w:cs="Times New Roman"/>
          <w:color w:val="943634" w:themeColor="accent2" w:themeShade="BF"/>
          <w:sz w:val="28"/>
          <w:szCs w:val="28"/>
          <w:lang w:bidi="en-US"/>
        </w:rPr>
        <w:t xml:space="preserve">. </w:t>
      </w:r>
    </w:p>
    <w:p w:rsidR="00A84626" w:rsidRPr="008A22C0" w:rsidRDefault="00A84626" w:rsidP="00A84626">
      <w:pPr>
        <w:numPr>
          <w:ilvl w:val="0"/>
          <w:numId w:val="11"/>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i/>
          <w:color w:val="943634" w:themeColor="accent2" w:themeShade="BF"/>
          <w:sz w:val="28"/>
          <w:szCs w:val="28"/>
          <w:lang w:val="en-US" w:bidi="en-US"/>
        </w:rPr>
        <w:t>Guided</w:t>
      </w:r>
      <w:r w:rsidRPr="008A22C0">
        <w:rPr>
          <w:rFonts w:ascii="Times New Roman" w:eastAsia="Times New Roman" w:hAnsi="Times New Roman" w:cs="Times New Roman"/>
          <w:i/>
          <w:color w:val="943634" w:themeColor="accent2" w:themeShade="BF"/>
          <w:sz w:val="28"/>
          <w:szCs w:val="28"/>
          <w:lang w:bidi="en-US"/>
        </w:rPr>
        <w:t xml:space="preserve"> </w:t>
      </w:r>
      <w:r w:rsidRPr="008A22C0">
        <w:rPr>
          <w:rFonts w:ascii="Times New Roman" w:eastAsia="Times New Roman" w:hAnsi="Times New Roman" w:cs="Times New Roman"/>
          <w:i/>
          <w:color w:val="943634" w:themeColor="accent2" w:themeShade="BF"/>
          <w:sz w:val="28"/>
          <w:szCs w:val="28"/>
          <w:lang w:val="en-US" w:bidi="en-US"/>
        </w:rPr>
        <w:t>Summary</w:t>
      </w:r>
      <w:r w:rsidRPr="008A22C0">
        <w:rPr>
          <w:rFonts w:ascii="Times New Roman" w:eastAsia="Times New Roman" w:hAnsi="Times New Roman" w:cs="Times New Roman"/>
          <w:i/>
          <w:color w:val="943634" w:themeColor="accent2" w:themeShade="BF"/>
          <w:sz w:val="28"/>
          <w:szCs w:val="28"/>
          <w:lang w:bidi="en-US"/>
        </w:rPr>
        <w:t xml:space="preserve">, </w:t>
      </w:r>
      <w:r w:rsidRPr="008A22C0">
        <w:rPr>
          <w:rFonts w:ascii="Times New Roman" w:eastAsia="Times New Roman" w:hAnsi="Times New Roman" w:cs="Times New Roman"/>
          <w:i/>
          <w:color w:val="943634" w:themeColor="accent2" w:themeShade="BF"/>
          <w:sz w:val="28"/>
          <w:szCs w:val="28"/>
          <w:lang w:val="en-US" w:bidi="en-US"/>
        </w:rPr>
        <w:t>Gap</w:t>
      </w:r>
      <w:r w:rsidRPr="008A22C0">
        <w:rPr>
          <w:rFonts w:ascii="Times New Roman" w:eastAsia="Times New Roman" w:hAnsi="Times New Roman" w:cs="Times New Roman"/>
          <w:i/>
          <w:color w:val="943634" w:themeColor="accent2" w:themeShade="BF"/>
          <w:sz w:val="28"/>
          <w:szCs w:val="28"/>
          <w:lang w:bidi="en-US"/>
        </w:rPr>
        <w:t>-</w:t>
      </w:r>
      <w:r w:rsidRPr="008A22C0">
        <w:rPr>
          <w:rFonts w:ascii="Times New Roman" w:eastAsia="Times New Roman" w:hAnsi="Times New Roman" w:cs="Times New Roman"/>
          <w:i/>
          <w:color w:val="943634" w:themeColor="accent2" w:themeShade="BF"/>
          <w:sz w:val="28"/>
          <w:szCs w:val="28"/>
          <w:lang w:val="en-US" w:bidi="en-US"/>
        </w:rPr>
        <w:t>fill</w:t>
      </w:r>
      <w:r w:rsidRPr="008A22C0">
        <w:rPr>
          <w:rFonts w:ascii="Times New Roman" w:eastAsia="Times New Roman" w:hAnsi="Times New Roman" w:cs="Times New Roman"/>
          <w:i/>
          <w:color w:val="943634" w:themeColor="accent2" w:themeShade="BF"/>
          <w:sz w:val="28"/>
          <w:szCs w:val="28"/>
          <w:lang w:bidi="en-US"/>
        </w:rPr>
        <w:t xml:space="preserve">, </w:t>
      </w:r>
      <w:proofErr w:type="gramStart"/>
      <w:r w:rsidRPr="008A22C0">
        <w:rPr>
          <w:rFonts w:ascii="Times New Roman" w:eastAsia="Times New Roman" w:hAnsi="Times New Roman" w:cs="Times New Roman"/>
          <w:i/>
          <w:color w:val="943634" w:themeColor="accent2" w:themeShade="BF"/>
          <w:sz w:val="28"/>
          <w:szCs w:val="28"/>
          <w:lang w:val="en-US" w:bidi="en-US"/>
        </w:rPr>
        <w:t>Language</w:t>
      </w:r>
      <w:proofErr w:type="gramEnd"/>
      <w:r w:rsidRPr="008A22C0">
        <w:rPr>
          <w:rFonts w:ascii="Times New Roman" w:eastAsia="Times New Roman" w:hAnsi="Times New Roman" w:cs="Times New Roman"/>
          <w:i/>
          <w:color w:val="943634" w:themeColor="accent2" w:themeShade="BF"/>
          <w:sz w:val="28"/>
          <w:szCs w:val="28"/>
          <w:lang w:bidi="en-US"/>
        </w:rPr>
        <w:t xml:space="preserve"> </w:t>
      </w:r>
      <w:r w:rsidRPr="008A22C0">
        <w:rPr>
          <w:rFonts w:ascii="Times New Roman" w:eastAsia="Times New Roman" w:hAnsi="Times New Roman" w:cs="Times New Roman"/>
          <w:i/>
          <w:color w:val="943634" w:themeColor="accent2" w:themeShade="BF"/>
          <w:sz w:val="28"/>
          <w:szCs w:val="28"/>
          <w:lang w:val="en-US" w:bidi="en-US"/>
        </w:rPr>
        <w:t>for</w:t>
      </w:r>
      <w:r w:rsidRPr="008A22C0">
        <w:rPr>
          <w:rFonts w:ascii="Times New Roman" w:eastAsia="Times New Roman" w:hAnsi="Times New Roman" w:cs="Times New Roman"/>
          <w:i/>
          <w:color w:val="943634" w:themeColor="accent2" w:themeShade="BF"/>
          <w:sz w:val="28"/>
          <w:szCs w:val="28"/>
          <w:lang w:bidi="en-US"/>
        </w:rPr>
        <w:t xml:space="preserve"> </w:t>
      </w:r>
      <w:r w:rsidRPr="008A22C0">
        <w:rPr>
          <w:rFonts w:ascii="Times New Roman" w:eastAsia="Times New Roman" w:hAnsi="Times New Roman" w:cs="Times New Roman"/>
          <w:i/>
          <w:color w:val="943634" w:themeColor="accent2" w:themeShade="BF"/>
          <w:sz w:val="28"/>
          <w:szCs w:val="28"/>
          <w:lang w:val="en-US" w:bidi="en-US"/>
        </w:rPr>
        <w:t>Listing</w:t>
      </w:r>
      <w:r w:rsidRPr="008A22C0">
        <w:rPr>
          <w:rFonts w:ascii="Times New Roman" w:eastAsia="Times New Roman" w:hAnsi="Times New Roman" w:cs="Times New Roman"/>
          <w:i/>
          <w:color w:val="943634" w:themeColor="accent2" w:themeShade="BF"/>
          <w:sz w:val="28"/>
          <w:szCs w:val="28"/>
          <w:lang w:bidi="en-US"/>
        </w:rPr>
        <w:t xml:space="preserve">, </w:t>
      </w:r>
      <w:r w:rsidRPr="008A22C0">
        <w:rPr>
          <w:rFonts w:ascii="Times New Roman" w:eastAsia="Times New Roman" w:hAnsi="Times New Roman" w:cs="Times New Roman"/>
          <w:i/>
          <w:color w:val="943634" w:themeColor="accent2" w:themeShade="BF"/>
          <w:sz w:val="28"/>
          <w:szCs w:val="28"/>
          <w:lang w:val="en-US" w:bidi="en-US"/>
        </w:rPr>
        <w:t>Language</w:t>
      </w:r>
      <w:r w:rsidRPr="008A22C0">
        <w:rPr>
          <w:rFonts w:ascii="Times New Roman" w:eastAsia="Times New Roman" w:hAnsi="Times New Roman" w:cs="Times New Roman"/>
          <w:i/>
          <w:color w:val="943634" w:themeColor="accent2" w:themeShade="BF"/>
          <w:sz w:val="28"/>
          <w:szCs w:val="28"/>
          <w:lang w:bidi="en-US"/>
        </w:rPr>
        <w:t xml:space="preserve"> </w:t>
      </w:r>
      <w:r w:rsidRPr="008A22C0">
        <w:rPr>
          <w:rFonts w:ascii="Times New Roman" w:eastAsia="Times New Roman" w:hAnsi="Times New Roman" w:cs="Times New Roman"/>
          <w:i/>
          <w:color w:val="943634" w:themeColor="accent2" w:themeShade="BF"/>
          <w:sz w:val="28"/>
          <w:szCs w:val="28"/>
          <w:lang w:val="en-US" w:bidi="en-US"/>
        </w:rPr>
        <w:t>Focus</w:t>
      </w:r>
      <w:r w:rsidRPr="008A22C0">
        <w:rPr>
          <w:rFonts w:ascii="Times New Roman" w:eastAsia="Times New Roman" w:hAnsi="Times New Roman" w:cs="Times New Roman"/>
          <w:i/>
          <w:color w:val="943634" w:themeColor="accent2" w:themeShade="BF"/>
          <w:sz w:val="28"/>
          <w:szCs w:val="28"/>
          <w:lang w:bidi="en-US"/>
        </w:rPr>
        <w:t xml:space="preserve"> </w:t>
      </w:r>
      <w:proofErr w:type="spellStart"/>
      <w:r w:rsidRPr="008A22C0">
        <w:rPr>
          <w:rFonts w:ascii="Times New Roman" w:eastAsia="Times New Roman" w:hAnsi="Times New Roman" w:cs="Times New Roman"/>
          <w:color w:val="943634" w:themeColor="accent2" w:themeShade="BF"/>
          <w:sz w:val="28"/>
          <w:szCs w:val="28"/>
          <w:lang w:bidi="en-US"/>
        </w:rPr>
        <w:t>идр.Данные</w:t>
      </w:r>
      <w:proofErr w:type="spellEnd"/>
      <w:r w:rsidRPr="008A22C0">
        <w:rPr>
          <w:rFonts w:ascii="Times New Roman" w:eastAsia="Times New Roman" w:hAnsi="Times New Roman" w:cs="Times New Roman"/>
          <w:color w:val="943634" w:themeColor="accent2" w:themeShade="BF"/>
          <w:sz w:val="28"/>
          <w:szCs w:val="28"/>
          <w:lang w:bidi="en-US"/>
        </w:rPr>
        <w:t xml:space="preserve"> разделы предполагает работу с новым лексическим материалом по теме урока, где выделены активные лексические единицы и предлагаются упражнения на их тренировку и закрепление.</w:t>
      </w:r>
    </w:p>
    <w:p w:rsidR="00A84626" w:rsidRPr="008A22C0" w:rsidRDefault="00A84626" w:rsidP="00A84626">
      <w:pPr>
        <w:numPr>
          <w:ilvl w:val="0"/>
          <w:numId w:val="11"/>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proofErr w:type="spellStart"/>
      <w:r w:rsidRPr="008A22C0">
        <w:rPr>
          <w:rFonts w:ascii="Times New Roman" w:eastAsia="Times New Roman" w:hAnsi="Times New Roman" w:cs="Times New Roman"/>
          <w:i/>
          <w:color w:val="943634" w:themeColor="accent2" w:themeShade="BF"/>
          <w:sz w:val="28"/>
          <w:szCs w:val="28"/>
          <w:lang w:val="en-US" w:bidi="en-US"/>
        </w:rPr>
        <w:t>Writingexercise</w:t>
      </w:r>
      <w:proofErr w:type="spellEnd"/>
      <w:r w:rsidRPr="008A22C0">
        <w:rPr>
          <w:rFonts w:ascii="Times New Roman" w:eastAsia="Times New Roman" w:hAnsi="Times New Roman" w:cs="Times New Roman"/>
          <w:color w:val="943634" w:themeColor="accent2" w:themeShade="BF"/>
          <w:sz w:val="28"/>
          <w:szCs w:val="28"/>
          <w:lang w:bidi="en-US"/>
        </w:rPr>
        <w:t xml:space="preserve">. Раздел «Письмо» содержит задания по теме урока и предлагает учащимся закрепить лексику и грамматику </w:t>
      </w:r>
      <w:proofErr w:type="gramStart"/>
      <w:r w:rsidRPr="008A22C0">
        <w:rPr>
          <w:rFonts w:ascii="Times New Roman" w:eastAsia="Times New Roman" w:hAnsi="Times New Roman" w:cs="Times New Roman"/>
          <w:color w:val="943634" w:themeColor="accent2" w:themeShade="BF"/>
          <w:sz w:val="28"/>
          <w:szCs w:val="28"/>
          <w:lang w:bidi="en-US"/>
        </w:rPr>
        <w:t>по</w:t>
      </w:r>
      <w:proofErr w:type="gramEnd"/>
      <w:r w:rsidRPr="008A22C0">
        <w:rPr>
          <w:rFonts w:ascii="Times New Roman" w:eastAsia="Times New Roman" w:hAnsi="Times New Roman" w:cs="Times New Roman"/>
          <w:color w:val="943634" w:themeColor="accent2" w:themeShade="BF"/>
          <w:sz w:val="28"/>
          <w:szCs w:val="28"/>
          <w:lang w:bidi="en-US"/>
        </w:rPr>
        <w:t xml:space="preserve"> предложенным </w:t>
      </w:r>
      <w:proofErr w:type="spellStart"/>
      <w:r w:rsidRPr="008A22C0">
        <w:rPr>
          <w:rFonts w:ascii="Times New Roman" w:eastAsia="Times New Roman" w:hAnsi="Times New Roman" w:cs="Times New Roman"/>
          <w:color w:val="943634" w:themeColor="accent2" w:themeShade="BF"/>
          <w:sz w:val="28"/>
          <w:szCs w:val="28"/>
          <w:lang w:bidi="en-US"/>
        </w:rPr>
        <w:t>микротемам</w:t>
      </w:r>
      <w:proofErr w:type="spellEnd"/>
      <w:r w:rsidRPr="008A22C0">
        <w:rPr>
          <w:rFonts w:ascii="Times New Roman" w:eastAsia="Times New Roman" w:hAnsi="Times New Roman" w:cs="Times New Roman"/>
          <w:color w:val="943634" w:themeColor="accent2" w:themeShade="BF"/>
          <w:sz w:val="28"/>
          <w:szCs w:val="28"/>
          <w:lang w:bidi="en-US"/>
        </w:rPr>
        <w:t>.</w:t>
      </w:r>
    </w:p>
    <w:p w:rsidR="00A84626" w:rsidRPr="008A22C0" w:rsidRDefault="00A84626" w:rsidP="00A84626">
      <w:pPr>
        <w:numPr>
          <w:ilvl w:val="0"/>
          <w:numId w:val="11"/>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proofErr w:type="spellStart"/>
      <w:r w:rsidRPr="008A22C0">
        <w:rPr>
          <w:rFonts w:ascii="Times New Roman" w:eastAsia="Times New Roman" w:hAnsi="Times New Roman" w:cs="Times New Roman"/>
          <w:i/>
          <w:color w:val="943634" w:themeColor="accent2" w:themeShade="BF"/>
          <w:sz w:val="28"/>
          <w:szCs w:val="28"/>
          <w:lang w:val="en-US" w:bidi="en-US"/>
        </w:rPr>
        <w:t>WritingTasks</w:t>
      </w:r>
      <w:proofErr w:type="spellEnd"/>
      <w:r w:rsidRPr="008A22C0">
        <w:rPr>
          <w:rFonts w:ascii="Times New Roman" w:eastAsia="Times New Roman" w:hAnsi="Times New Roman" w:cs="Times New Roman"/>
          <w:i/>
          <w:color w:val="943634" w:themeColor="accent2" w:themeShade="BF"/>
          <w:sz w:val="28"/>
          <w:szCs w:val="28"/>
          <w:lang w:bidi="en-US"/>
        </w:rPr>
        <w:t>.</w:t>
      </w:r>
      <w:r w:rsidRPr="008A22C0">
        <w:rPr>
          <w:rFonts w:ascii="Times New Roman" w:eastAsia="Times New Roman" w:hAnsi="Times New Roman" w:cs="Times New Roman"/>
          <w:color w:val="943634" w:themeColor="accent2" w:themeShade="BF"/>
          <w:sz w:val="28"/>
          <w:szCs w:val="28"/>
          <w:lang w:bidi="en-US"/>
        </w:rPr>
        <w:t>Раздел «Письмо» содержит задания по теме урока и предлагает учащимся применить навыки письменного высказывания по предложенным заданиям, таблицам и формулярам.</w:t>
      </w:r>
    </w:p>
    <w:p w:rsidR="00A84626" w:rsidRPr="008A22C0" w:rsidRDefault="00A84626" w:rsidP="00A84626">
      <w:pPr>
        <w:spacing w:after="0" w:line="360" w:lineRule="auto"/>
        <w:contextualSpacing/>
        <w:jc w:val="center"/>
        <w:rPr>
          <w:rFonts w:ascii="Times New Roman" w:eastAsia="Times New Roman" w:hAnsi="Times New Roman" w:cs="Times New Roman"/>
          <w:b/>
          <w:color w:val="943634" w:themeColor="accent2" w:themeShade="BF"/>
          <w:sz w:val="28"/>
          <w:szCs w:val="28"/>
          <w:lang w:eastAsia="ru-RU"/>
        </w:rPr>
      </w:pPr>
    </w:p>
    <w:p w:rsidR="00A84626" w:rsidRPr="008A22C0" w:rsidRDefault="00A84626" w:rsidP="00A84626">
      <w:pPr>
        <w:spacing w:after="0" w:line="360" w:lineRule="auto"/>
        <w:jc w:val="center"/>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Коммуникативные умения по видам речевой деятельности</w:t>
      </w:r>
    </w:p>
    <w:p w:rsidR="00A84626" w:rsidRPr="008A22C0" w:rsidRDefault="00A84626" w:rsidP="00A84626">
      <w:pPr>
        <w:spacing w:after="0" w:line="360" w:lineRule="auto"/>
        <w:rPr>
          <w:rFonts w:ascii="Times New Roman" w:eastAsia="Calibri" w:hAnsi="Times New Roman" w:cs="Times New Roman"/>
          <w:b/>
          <w:color w:val="943634" w:themeColor="accent2" w:themeShade="BF"/>
          <w:sz w:val="28"/>
          <w:szCs w:val="28"/>
        </w:rPr>
      </w:pPr>
    </w:p>
    <w:p w:rsidR="00A84626" w:rsidRPr="008A22C0" w:rsidRDefault="00A84626" w:rsidP="00A84626">
      <w:pPr>
        <w:spacing w:after="0" w:line="360" w:lineRule="auto"/>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lastRenderedPageBreak/>
        <w:t xml:space="preserve">Данный курс содержит задания, направленные на развитие умений отделять главную информацию </w:t>
      </w:r>
      <w:proofErr w:type="gramStart"/>
      <w:r w:rsidRPr="008A22C0">
        <w:rPr>
          <w:rFonts w:ascii="Times New Roman" w:eastAsia="Calibri" w:hAnsi="Times New Roman" w:cs="Times New Roman"/>
          <w:color w:val="943634" w:themeColor="accent2" w:themeShade="BF"/>
          <w:sz w:val="28"/>
          <w:szCs w:val="28"/>
        </w:rPr>
        <w:t>от</w:t>
      </w:r>
      <w:proofErr w:type="gramEnd"/>
      <w:r w:rsidRPr="008A22C0">
        <w:rPr>
          <w:rFonts w:ascii="Times New Roman" w:eastAsia="Calibri" w:hAnsi="Times New Roman" w:cs="Times New Roman"/>
          <w:color w:val="943634" w:themeColor="accent2" w:themeShade="BF"/>
          <w:sz w:val="28"/>
          <w:szCs w:val="28"/>
        </w:rPr>
        <w:t xml:space="preserve"> второстепенной, выявлять наиболее значимые факты, определять своё отношение к информации, а также извлекать из текста интересующую информацию.</w:t>
      </w:r>
    </w:p>
    <w:p w:rsidR="00A84626" w:rsidRPr="008A22C0" w:rsidRDefault="00A84626" w:rsidP="00A84626">
      <w:pPr>
        <w:widowControl w:val="0"/>
        <w:autoSpaceDE w:val="0"/>
        <w:autoSpaceDN w:val="0"/>
        <w:adjustRightInd w:val="0"/>
        <w:spacing w:after="0" w:line="360" w:lineRule="auto"/>
        <w:ind w:firstLine="708"/>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Чтение</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В учебнике «Письменная речь» на основе текстов различных стилей (газетные статьи, документы, рекламные буклеты, информация с интернет-сайтов и т. п.) ведётся дальнейшее развитие умений во всех видах чтения аутентичных текстов: ознакомительное чтение, изучающее, поисковое/просмотровое. В каждом уроке представлен ситуативно-обусловленный материал, с помощью которого учащиеся знакомятся с узуальным употреблением нового лексического материала. </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 xml:space="preserve">Тексты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одноязычным (толковым) словарём. </w:t>
      </w:r>
    </w:p>
    <w:p w:rsidR="00A84626" w:rsidRPr="008A22C0" w:rsidRDefault="00A84626" w:rsidP="00A84626">
      <w:pPr>
        <w:widowControl w:val="0"/>
        <w:autoSpaceDE w:val="0"/>
        <w:autoSpaceDN w:val="0"/>
        <w:adjustRightInd w:val="0"/>
        <w:spacing w:after="0" w:line="360" w:lineRule="auto"/>
        <w:ind w:firstLine="720"/>
        <w:rPr>
          <w:rFonts w:ascii="Times New Roman" w:eastAsia="Calibri" w:hAnsi="Times New Roman" w:cs="Times New Roman"/>
          <w:b/>
          <w:color w:val="943634" w:themeColor="accent2" w:themeShade="BF"/>
          <w:sz w:val="28"/>
          <w:szCs w:val="28"/>
        </w:rPr>
      </w:pPr>
      <w:r w:rsidRPr="008A22C0">
        <w:rPr>
          <w:rFonts w:ascii="Times New Roman" w:eastAsia="Calibri" w:hAnsi="Times New Roman" w:cs="Times New Roman"/>
          <w:b/>
          <w:color w:val="943634" w:themeColor="accent2" w:themeShade="BF"/>
          <w:sz w:val="28"/>
          <w:szCs w:val="28"/>
        </w:rPr>
        <w:t>Письмо</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r w:rsidRPr="008A22C0">
        <w:rPr>
          <w:rFonts w:ascii="Times New Roman" w:eastAsia="Calibri" w:hAnsi="Times New Roman" w:cs="Times New Roman"/>
          <w:color w:val="943634" w:themeColor="accent2" w:themeShade="BF"/>
          <w:sz w:val="28"/>
          <w:szCs w:val="28"/>
        </w:rPr>
        <w:t>Каждый урок  развивает и совершенствует умения в письменной речи. Учащимся предлагаются написать письма эссе по формату ЕГЭ. Осуществляется такое целенаправленное обучение письму во взаимосвязи с остальными видами речевой деятельности – говорением и чтением. В конце урока учащиеся в группе или в режиме парной работы выполняют одно письменное задание, а другое выполняют дома.</w:t>
      </w:r>
    </w:p>
    <w:p w:rsidR="00A84626" w:rsidRPr="008A22C0" w:rsidRDefault="00A84626" w:rsidP="00A84626">
      <w:pPr>
        <w:spacing w:after="0" w:line="360" w:lineRule="auto"/>
        <w:ind w:firstLine="708"/>
        <w:jc w:val="both"/>
        <w:rPr>
          <w:rFonts w:ascii="Times New Roman" w:eastAsia="Calibri" w:hAnsi="Times New Roman" w:cs="Times New Roman"/>
          <w:color w:val="943634" w:themeColor="accent2" w:themeShade="BF"/>
          <w:sz w:val="28"/>
          <w:szCs w:val="28"/>
        </w:rPr>
      </w:pPr>
    </w:p>
    <w:p w:rsidR="00A84626" w:rsidRPr="008A22C0" w:rsidRDefault="00A84626" w:rsidP="00A84626">
      <w:pPr>
        <w:spacing w:after="0" w:line="360" w:lineRule="auto"/>
        <w:contextualSpacing/>
        <w:jc w:val="center"/>
        <w:rPr>
          <w:rFonts w:ascii="Times New Roman" w:eastAsia="Times New Roman" w:hAnsi="Times New Roman" w:cs="Times New Roman"/>
          <w:b/>
          <w:caps/>
          <w:color w:val="943634" w:themeColor="accent2" w:themeShade="BF"/>
          <w:sz w:val="28"/>
          <w:szCs w:val="28"/>
          <w:lang w:eastAsia="ru-RU"/>
        </w:rPr>
      </w:pPr>
      <w:r w:rsidRPr="008A22C0">
        <w:rPr>
          <w:rFonts w:ascii="Times New Roman" w:eastAsia="Times New Roman" w:hAnsi="Times New Roman" w:cs="Times New Roman"/>
          <w:b/>
          <w:caps/>
          <w:color w:val="943634" w:themeColor="accent2" w:themeShade="BF"/>
          <w:sz w:val="28"/>
          <w:szCs w:val="28"/>
          <w:lang w:eastAsia="ru-RU"/>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391"/>
        <w:gridCol w:w="10620"/>
      </w:tblGrid>
      <w:tr w:rsidR="008A22C0" w:rsidRPr="008A22C0" w:rsidTr="000F06B7">
        <w:tc>
          <w:tcPr>
            <w:tcW w:w="11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jc w:val="center"/>
              <w:rPr>
                <w:rFonts w:ascii="Times New Roman" w:eastAsia="Times New Roman" w:hAnsi="Times New Roman" w:cs="Times New Roman"/>
                <w:b/>
                <w:color w:val="943634" w:themeColor="accent2" w:themeShade="BF"/>
                <w:sz w:val="28"/>
                <w:szCs w:val="28"/>
                <w:lang w:eastAsia="ru-RU"/>
              </w:rPr>
            </w:pPr>
            <w:r w:rsidRPr="008A22C0">
              <w:rPr>
                <w:rFonts w:ascii="Times New Roman" w:eastAsia="Times New Roman" w:hAnsi="Times New Roman" w:cs="Times New Roman"/>
                <w:b/>
                <w:color w:val="943634" w:themeColor="accent2" w:themeShade="BF"/>
                <w:sz w:val="28"/>
                <w:szCs w:val="28"/>
                <w:lang w:eastAsia="ru-RU"/>
              </w:rPr>
              <w:t>Номер урока</w:t>
            </w: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jc w:val="center"/>
              <w:rPr>
                <w:rFonts w:ascii="Times New Roman" w:eastAsia="Times New Roman" w:hAnsi="Times New Roman" w:cs="Times New Roman"/>
                <w:b/>
                <w:color w:val="943634" w:themeColor="accent2" w:themeShade="BF"/>
                <w:sz w:val="28"/>
                <w:szCs w:val="28"/>
                <w:lang w:eastAsia="ru-RU"/>
              </w:rPr>
            </w:pPr>
            <w:r w:rsidRPr="008A22C0">
              <w:rPr>
                <w:rFonts w:ascii="Times New Roman" w:eastAsia="Times New Roman" w:hAnsi="Times New Roman" w:cs="Times New Roman"/>
                <w:b/>
                <w:color w:val="943634" w:themeColor="accent2" w:themeShade="BF"/>
                <w:sz w:val="28"/>
                <w:szCs w:val="28"/>
                <w:lang w:eastAsia="ru-RU"/>
              </w:rPr>
              <w:t>Тема</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jc w:val="center"/>
              <w:rPr>
                <w:rFonts w:ascii="Times New Roman" w:eastAsia="Times New Roman" w:hAnsi="Times New Roman" w:cs="Times New Roman"/>
                <w:b/>
                <w:color w:val="943634" w:themeColor="accent2" w:themeShade="BF"/>
                <w:sz w:val="28"/>
                <w:szCs w:val="28"/>
                <w:lang w:eastAsia="ru-RU"/>
              </w:rPr>
            </w:pPr>
            <w:r w:rsidRPr="008A22C0">
              <w:rPr>
                <w:rFonts w:ascii="Times New Roman" w:eastAsia="Times New Roman" w:hAnsi="Times New Roman" w:cs="Times New Roman"/>
                <w:b/>
                <w:color w:val="943634" w:themeColor="accent2" w:themeShade="BF"/>
                <w:sz w:val="28"/>
                <w:szCs w:val="28"/>
                <w:lang w:eastAsia="ru-RU"/>
              </w:rPr>
              <w:t>Виды деятельности</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proofErr w:type="spellStart"/>
            <w:r w:rsidRPr="008A22C0">
              <w:rPr>
                <w:rFonts w:ascii="Times New Roman" w:eastAsia="Times New Roman" w:hAnsi="Times New Roman" w:cs="Times New Roman"/>
                <w:color w:val="943634" w:themeColor="accent2" w:themeShade="BF"/>
                <w:sz w:val="28"/>
                <w:szCs w:val="28"/>
                <w:lang w:val="en-US" w:eastAsia="ru-RU"/>
              </w:rPr>
              <w:t>Organising</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Information and Giving Examples;</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Daily life.</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вступление о структуре  и организации абзаца;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задание на логику построения текста</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тренировочное упражнение по делению текста на абзацы</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и отвечают </w:t>
            </w:r>
            <w:proofErr w:type="spellStart"/>
            <w:r w:rsidRPr="008A22C0">
              <w:rPr>
                <w:rFonts w:ascii="Times New Roman" w:eastAsia="Times New Roman" w:hAnsi="Times New Roman" w:cs="Times New Roman"/>
                <w:color w:val="943634" w:themeColor="accent2" w:themeShade="BF"/>
                <w:sz w:val="28"/>
                <w:szCs w:val="28"/>
                <w:lang w:eastAsia="ru-RU"/>
              </w:rPr>
              <w:t>наних</w:t>
            </w:r>
            <w:proofErr w:type="spellEnd"/>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читают текст и выполняют задание по лексике</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работают с лексикой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краткое содержание текста по представленной модели</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лексико-грамматические упражнения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задания по письму</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Пишут 1-2 параграфа с подтверждением факта, теории или аргумента.  </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 xml:space="preserve">Classifying and Listing; </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Household chores.</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изучают вопросы перед прочтением текста и отвечают на них</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читают текст и выполняют задание по лексике</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краткое содержание текста по представленной модели</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выполняют лексико-грамматические упражнения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упражнение на логику построения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закрепляют лексику при помощи специальных заданий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задание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по  теме.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Giving Definitions; Shopping.</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и отвечают на них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задание по лексике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проводят структурный анализ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закрепляют лексику при помощи специальных заданий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Пишут эссе по теме.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закрепления</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Получают задание и выполняют лексико-грамматические упражнения на основе пройденных разделов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задание учителя по письму.</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«Мое мнение» (</w:t>
            </w:r>
            <w:proofErr w:type="spellStart"/>
            <w:r w:rsidRPr="008A22C0">
              <w:rPr>
                <w:rFonts w:ascii="Times New Roman" w:eastAsia="Times New Roman" w:hAnsi="Times New Roman" w:cs="Times New Roman"/>
                <w:color w:val="943634" w:themeColor="accent2" w:themeShade="BF"/>
                <w:sz w:val="28"/>
                <w:szCs w:val="28"/>
                <w:lang w:eastAsia="ru-RU"/>
              </w:rPr>
              <w:t>opinionessay</w:t>
            </w:r>
            <w:proofErr w:type="spellEnd"/>
            <w:r w:rsidRPr="008A22C0">
              <w:rPr>
                <w:rFonts w:ascii="Times New Roman" w:eastAsia="Times New Roman" w:hAnsi="Times New Roman" w:cs="Times New Roman"/>
                <w:color w:val="943634" w:themeColor="accent2" w:themeShade="BF"/>
                <w:sz w:val="28"/>
                <w:szCs w:val="28"/>
                <w:lang w:eastAsia="ru-RU"/>
              </w:rPr>
              <w:t xml:space="preserve">) по одной из тем, выбранных </w:t>
            </w:r>
            <w:r w:rsidRPr="008A22C0">
              <w:rPr>
                <w:rFonts w:ascii="Times New Roman" w:eastAsia="Times New Roman" w:hAnsi="Times New Roman" w:cs="Times New Roman"/>
                <w:color w:val="943634" w:themeColor="accent2" w:themeShade="BF"/>
                <w:sz w:val="28"/>
                <w:szCs w:val="28"/>
                <w:lang w:eastAsia="ru-RU"/>
              </w:rPr>
              <w:lastRenderedPageBreak/>
              <w:t>учителем.</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Cause &amp; Effect and Problems &amp;</w:t>
            </w:r>
            <w:proofErr w:type="gramStart"/>
            <w:r w:rsidRPr="008A22C0">
              <w:rPr>
                <w:rFonts w:ascii="Times New Roman" w:eastAsia="Times New Roman" w:hAnsi="Times New Roman" w:cs="Times New Roman"/>
                <w:color w:val="943634" w:themeColor="accent2" w:themeShade="BF"/>
                <w:sz w:val="28"/>
                <w:szCs w:val="28"/>
                <w:lang w:val="en-US" w:eastAsia="ru-RU"/>
              </w:rPr>
              <w:t>Solutions .</w:t>
            </w:r>
            <w:proofErr w:type="gramEnd"/>
            <w:r w:rsidRPr="008A22C0">
              <w:rPr>
                <w:rFonts w:ascii="Times New Roman" w:eastAsia="Times New Roman" w:hAnsi="Times New Roman" w:cs="Times New Roman"/>
                <w:color w:val="943634" w:themeColor="accent2" w:themeShade="BF"/>
                <w:sz w:val="28"/>
                <w:szCs w:val="28"/>
                <w:lang w:val="en-US" w:eastAsia="ru-RU"/>
              </w:rPr>
              <w:t xml:space="preserve"> City life and country life/</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и отвечают на них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тексты и выполняют задание по лексике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обсуждают и проводят анализ текстов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по теме.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Comparing and Contrasting; Communication.</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и отвечают на них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задание по его анализу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задание по письму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задание по чтению текста и его организации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по теме.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 xml:space="preserve">Family patterns. Family </w:t>
            </w:r>
            <w:r w:rsidRPr="008A22C0">
              <w:rPr>
                <w:rFonts w:ascii="Times New Roman" w:eastAsia="Times New Roman" w:hAnsi="Times New Roman" w:cs="Times New Roman"/>
                <w:color w:val="943634" w:themeColor="accent2" w:themeShade="BF"/>
                <w:sz w:val="28"/>
                <w:szCs w:val="28"/>
                <w:lang w:val="en-US" w:eastAsia="ru-RU"/>
              </w:rPr>
              <w:lastRenderedPageBreak/>
              <w:t>communication.</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изучают вопросы перед прочтением текста и отвечают на них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задание по его анализу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обсуждают употребление </w:t>
            </w:r>
            <w:proofErr w:type="spellStart"/>
            <w:r w:rsidRPr="008A22C0">
              <w:rPr>
                <w:rFonts w:ascii="Times New Roman" w:eastAsia="Times New Roman" w:hAnsi="Times New Roman" w:cs="Times New Roman"/>
                <w:color w:val="943634" w:themeColor="accent2" w:themeShade="BF"/>
                <w:sz w:val="28"/>
                <w:szCs w:val="28"/>
                <w:lang w:val="en-US" w:eastAsia="ru-RU"/>
              </w:rPr>
              <w:t>PresentPerfect</w:t>
            </w:r>
            <w:proofErr w:type="spellEnd"/>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проводят анализ прочитанного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по теме.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 xml:space="preserve">Урок закрепления </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Получают задание и выполняют лексико-грамматические упражнения на основе пройденных разделов (4-6);</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задание учителя по письму.</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«Мое мнение» (</w:t>
            </w:r>
            <w:proofErr w:type="spellStart"/>
            <w:r w:rsidRPr="008A22C0">
              <w:rPr>
                <w:rFonts w:ascii="Times New Roman" w:eastAsia="Times New Roman" w:hAnsi="Times New Roman" w:cs="Times New Roman"/>
                <w:color w:val="943634" w:themeColor="accent2" w:themeShade="BF"/>
                <w:sz w:val="28"/>
                <w:szCs w:val="28"/>
                <w:lang w:eastAsia="ru-RU"/>
              </w:rPr>
              <w:t>opinionessay</w:t>
            </w:r>
            <w:proofErr w:type="spellEnd"/>
            <w:r w:rsidRPr="008A22C0">
              <w:rPr>
                <w:rFonts w:ascii="Times New Roman" w:eastAsia="Times New Roman" w:hAnsi="Times New Roman" w:cs="Times New Roman"/>
                <w:color w:val="943634" w:themeColor="accent2" w:themeShade="BF"/>
                <w:sz w:val="28"/>
                <w:szCs w:val="28"/>
                <w:lang w:eastAsia="ru-RU"/>
              </w:rPr>
              <w:t>) по одной из тем, выбранных учителем.</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Describing “Parent –child relations”.</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и отвечают на них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и отвечают на них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читают текст и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проводят анализ прочитанного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«Мое мнение» (</w:t>
            </w:r>
            <w:proofErr w:type="spellStart"/>
            <w:r w:rsidRPr="008A22C0">
              <w:rPr>
                <w:rFonts w:ascii="Times New Roman" w:eastAsia="Times New Roman" w:hAnsi="Times New Roman" w:cs="Times New Roman"/>
                <w:color w:val="943634" w:themeColor="accent2" w:themeShade="BF"/>
                <w:sz w:val="28"/>
                <w:szCs w:val="28"/>
                <w:lang w:eastAsia="ru-RU"/>
              </w:rPr>
              <w:t>opinion</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eastAsia="ru-RU"/>
              </w:rPr>
              <w:t>essay</w:t>
            </w:r>
            <w:proofErr w:type="spellEnd"/>
            <w:r w:rsidRPr="008A22C0">
              <w:rPr>
                <w:rFonts w:ascii="Times New Roman" w:eastAsia="Times New Roman" w:hAnsi="Times New Roman" w:cs="Times New Roman"/>
                <w:color w:val="943634" w:themeColor="accent2" w:themeShade="BF"/>
                <w:sz w:val="28"/>
                <w:szCs w:val="28"/>
                <w:lang w:eastAsia="ru-RU"/>
              </w:rPr>
              <w:t>).</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 xml:space="preserve">Writing Introductions and Conclusions; </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знакомятся с общими положениями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и изучают текст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тренировочные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анализируют и 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вступление и заключение к теме, которую они разрабатывают в данный момен</w:t>
            </w:r>
            <w:proofErr w:type="gramStart"/>
            <w:r w:rsidRPr="008A22C0">
              <w:rPr>
                <w:rFonts w:ascii="Times New Roman" w:eastAsia="Times New Roman" w:hAnsi="Times New Roman" w:cs="Times New Roman"/>
                <w:color w:val="943634" w:themeColor="accent2" w:themeShade="BF"/>
                <w:sz w:val="28"/>
                <w:szCs w:val="28"/>
                <w:lang w:eastAsia="ru-RU"/>
              </w:rPr>
              <w:t>т(</w:t>
            </w:r>
            <w:proofErr w:type="gramEnd"/>
            <w:r w:rsidRPr="008A22C0">
              <w:rPr>
                <w:rFonts w:ascii="Times New Roman" w:eastAsia="Times New Roman" w:hAnsi="Times New Roman" w:cs="Times New Roman"/>
                <w:color w:val="943634" w:themeColor="accent2" w:themeShade="BF"/>
                <w:sz w:val="28"/>
                <w:szCs w:val="28"/>
                <w:lang w:eastAsia="ru-RU"/>
              </w:rPr>
              <w:t>учитывая структуру, язык и другие аспекты данного урока).</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 xml:space="preserve">Discussing Issues and Results; </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делают задание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Пишут эссе «Мое мнение» (</w:t>
            </w:r>
            <w:proofErr w:type="spellStart"/>
            <w:r w:rsidRPr="008A22C0">
              <w:rPr>
                <w:rFonts w:ascii="Times New Roman" w:eastAsia="Times New Roman" w:hAnsi="Times New Roman" w:cs="Times New Roman"/>
                <w:color w:val="943634" w:themeColor="accent2" w:themeShade="BF"/>
                <w:sz w:val="28"/>
                <w:szCs w:val="28"/>
                <w:lang w:eastAsia="ru-RU"/>
              </w:rPr>
              <w:t>opinion</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eastAsia="ru-RU"/>
              </w:rPr>
              <w:t>essay</w:t>
            </w:r>
            <w:proofErr w:type="spellEnd"/>
            <w:r w:rsidRPr="008A22C0">
              <w:rPr>
                <w:rFonts w:ascii="Times New Roman" w:eastAsia="Times New Roman" w:hAnsi="Times New Roman" w:cs="Times New Roman"/>
                <w:color w:val="943634" w:themeColor="accent2" w:themeShade="BF"/>
                <w:sz w:val="28"/>
                <w:szCs w:val="28"/>
                <w:lang w:eastAsia="ru-RU"/>
              </w:rPr>
              <w:t>) по одной из предложенных тем.</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закрепления</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12"/>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задание учителя по письму</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«Мое мнение» (</w:t>
            </w:r>
            <w:proofErr w:type="spellStart"/>
            <w:r w:rsidRPr="008A22C0">
              <w:rPr>
                <w:rFonts w:ascii="Times New Roman" w:eastAsia="Times New Roman" w:hAnsi="Times New Roman" w:cs="Times New Roman"/>
                <w:color w:val="943634" w:themeColor="accent2" w:themeShade="BF"/>
                <w:sz w:val="28"/>
                <w:szCs w:val="28"/>
                <w:lang w:eastAsia="ru-RU"/>
              </w:rPr>
              <w:t>opinion</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eastAsia="ru-RU"/>
              </w:rPr>
              <w:t>essay</w:t>
            </w:r>
            <w:proofErr w:type="spellEnd"/>
            <w:r w:rsidRPr="008A22C0">
              <w:rPr>
                <w:rFonts w:ascii="Times New Roman" w:eastAsia="Times New Roman" w:hAnsi="Times New Roman" w:cs="Times New Roman"/>
                <w:color w:val="943634" w:themeColor="accent2" w:themeShade="BF"/>
                <w:sz w:val="28"/>
                <w:szCs w:val="28"/>
                <w:lang w:eastAsia="ru-RU"/>
              </w:rPr>
              <w:t>) по одной из тем, выбранных учителем.</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Describing Processes and Methods; Healthy lifestyle.</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проводят обсуждение текста</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задание по письму</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«Мое мнение» (</w:t>
            </w:r>
            <w:proofErr w:type="spellStart"/>
            <w:r w:rsidRPr="008A22C0">
              <w:rPr>
                <w:rFonts w:ascii="Times New Roman" w:eastAsia="Times New Roman" w:hAnsi="Times New Roman" w:cs="Times New Roman"/>
                <w:color w:val="943634" w:themeColor="accent2" w:themeShade="BF"/>
                <w:sz w:val="28"/>
                <w:szCs w:val="28"/>
                <w:lang w:eastAsia="ru-RU"/>
              </w:rPr>
              <w:t>opinion</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eastAsia="ru-RU"/>
              </w:rPr>
              <w:t>essay</w:t>
            </w:r>
            <w:proofErr w:type="spellEnd"/>
            <w:r w:rsidRPr="008A22C0">
              <w:rPr>
                <w:rFonts w:ascii="Times New Roman" w:eastAsia="Times New Roman" w:hAnsi="Times New Roman" w:cs="Times New Roman"/>
                <w:color w:val="943634" w:themeColor="accent2" w:themeShade="BF"/>
                <w:sz w:val="28"/>
                <w:szCs w:val="28"/>
                <w:lang w:eastAsia="ru-RU"/>
              </w:rPr>
              <w:t>).</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val="en-US" w:eastAsia="ru-RU"/>
              </w:rPr>
              <w:t>Referring to sources; Healthcare and medicine/</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установочное упражнение</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выполняют задание по письму</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Пишут эссе по материалу задания. </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proofErr w:type="gramStart"/>
            <w:r w:rsidRPr="008A22C0">
              <w:rPr>
                <w:rFonts w:ascii="Times New Roman" w:eastAsia="Times New Roman" w:hAnsi="Times New Roman" w:cs="Times New Roman"/>
                <w:color w:val="943634" w:themeColor="accent2" w:themeShade="BF"/>
                <w:sz w:val="28"/>
                <w:szCs w:val="28"/>
                <w:lang w:eastAsia="ru-RU"/>
              </w:rPr>
              <w:t>В</w:t>
            </w:r>
            <w:proofErr w:type="spellStart"/>
            <w:proofErr w:type="gramEnd"/>
            <w:r w:rsidRPr="008A22C0">
              <w:rPr>
                <w:rFonts w:ascii="Times New Roman" w:eastAsia="Times New Roman" w:hAnsi="Times New Roman" w:cs="Times New Roman"/>
                <w:color w:val="943634" w:themeColor="accent2" w:themeShade="BF"/>
                <w:sz w:val="28"/>
                <w:szCs w:val="28"/>
                <w:lang w:val="en-US" w:eastAsia="ru-RU"/>
              </w:rPr>
              <w:t>eing</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Critical and Evaluating; Genetically modified food.</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обсуждают грамматический материал (</w:t>
            </w:r>
            <w:proofErr w:type="spellStart"/>
            <w:r w:rsidRPr="008A22C0">
              <w:rPr>
                <w:rFonts w:ascii="Times New Roman" w:eastAsia="Times New Roman" w:hAnsi="Times New Roman" w:cs="Times New Roman"/>
                <w:color w:val="943634" w:themeColor="accent2" w:themeShade="BF"/>
                <w:sz w:val="28"/>
                <w:szCs w:val="28"/>
                <w:lang w:val="en-US" w:eastAsia="ru-RU"/>
              </w:rPr>
              <w:t>UnrealCondition</w:t>
            </w:r>
            <w:proofErr w:type="spellEnd"/>
            <w:r w:rsidRPr="008A22C0">
              <w:rPr>
                <w:rFonts w:ascii="Times New Roman" w:eastAsia="Times New Roman" w:hAnsi="Times New Roman" w:cs="Times New Roman"/>
                <w:color w:val="943634" w:themeColor="accent2" w:themeShade="BF"/>
                <w:sz w:val="28"/>
                <w:szCs w:val="28"/>
                <w:lang w:eastAsia="ru-RU"/>
              </w:rPr>
              <w:t xml:space="preserve">)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завершающие курс задания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spacing w:after="0" w:line="360" w:lineRule="auto"/>
              <w:ind w:left="785"/>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по материалу задания.</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 xml:space="preserve">Урок </w:t>
            </w:r>
            <w:proofErr w:type="spellStart"/>
            <w:r w:rsidRPr="008A22C0">
              <w:rPr>
                <w:rFonts w:ascii="Times New Roman" w:eastAsia="Times New Roman" w:hAnsi="Times New Roman" w:cs="Times New Roman"/>
                <w:color w:val="943634" w:themeColor="accent2" w:themeShade="BF"/>
                <w:sz w:val="28"/>
                <w:szCs w:val="28"/>
                <w:lang w:eastAsia="ru-RU"/>
              </w:rPr>
              <w:t>защитыэссе</w:t>
            </w:r>
            <w:proofErr w:type="spellEnd"/>
            <w:r w:rsidRPr="008A22C0">
              <w:rPr>
                <w:rFonts w:ascii="Times New Roman" w:eastAsia="Times New Roman" w:hAnsi="Times New Roman" w:cs="Times New Roman"/>
                <w:color w:val="943634" w:themeColor="accent2" w:themeShade="BF"/>
                <w:sz w:val="28"/>
                <w:szCs w:val="28"/>
                <w:lang w:val="en-US" w:eastAsia="ru-RU"/>
              </w:rPr>
              <w:t>.</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Проводят презентацию своего задания к эссе «Мое мнение» (</w:t>
            </w:r>
            <w:proofErr w:type="spellStart"/>
            <w:r w:rsidRPr="008A22C0">
              <w:rPr>
                <w:rFonts w:ascii="Times New Roman" w:eastAsia="Times New Roman" w:hAnsi="Times New Roman" w:cs="Times New Roman"/>
                <w:color w:val="943634" w:themeColor="accent2" w:themeShade="BF"/>
                <w:sz w:val="28"/>
                <w:szCs w:val="28"/>
                <w:lang w:val="en-US" w:eastAsia="ru-RU"/>
              </w:rPr>
              <w:t>opinionessay</w:t>
            </w:r>
            <w:proofErr w:type="spellEnd"/>
            <w:r w:rsidRPr="008A22C0">
              <w:rPr>
                <w:rFonts w:ascii="Times New Roman" w:eastAsia="Times New Roman" w:hAnsi="Times New Roman" w:cs="Times New Roman"/>
                <w:color w:val="943634" w:themeColor="accent2" w:themeShade="BF"/>
                <w:sz w:val="28"/>
                <w:szCs w:val="28"/>
                <w:lang w:eastAsia="ru-RU"/>
              </w:rPr>
              <w:t>) по выбранной теме.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эссе «Мое мнение» (</w:t>
            </w:r>
            <w:proofErr w:type="spellStart"/>
            <w:r w:rsidRPr="008A22C0">
              <w:rPr>
                <w:rFonts w:ascii="Times New Roman" w:eastAsia="Times New Roman" w:hAnsi="Times New Roman" w:cs="Times New Roman"/>
                <w:color w:val="943634" w:themeColor="accent2" w:themeShade="BF"/>
                <w:sz w:val="28"/>
                <w:szCs w:val="28"/>
                <w:lang w:val="en-US" w:eastAsia="ru-RU"/>
              </w:rPr>
              <w:t>opinionessay</w:t>
            </w:r>
            <w:proofErr w:type="spellEnd"/>
            <w:r w:rsidRPr="008A22C0">
              <w:rPr>
                <w:rFonts w:ascii="Times New Roman" w:eastAsia="Times New Roman" w:hAnsi="Times New Roman" w:cs="Times New Roman"/>
                <w:color w:val="943634" w:themeColor="accent2" w:themeShade="BF"/>
                <w:sz w:val="28"/>
                <w:szCs w:val="28"/>
                <w:lang w:eastAsia="ru-RU"/>
              </w:rPr>
              <w:t>) по одной из выбранных тем своих одноклассников.</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Написание письма другу. Структура. Критерии </w:t>
            </w:r>
            <w:r w:rsidRPr="008A22C0">
              <w:rPr>
                <w:rFonts w:ascii="Times New Roman" w:eastAsia="Times New Roman" w:hAnsi="Times New Roman" w:cs="Times New Roman"/>
                <w:color w:val="943634" w:themeColor="accent2" w:themeShade="BF"/>
                <w:sz w:val="28"/>
                <w:szCs w:val="28"/>
                <w:lang w:eastAsia="ru-RU"/>
              </w:rPr>
              <w:lastRenderedPageBreak/>
              <w:t>оценивания.</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обсуждают грамматический материал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завершающие курс задания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письмо по материалу задания.</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Написание письма другу. Решение коммуникативной задачи.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обсуждают грамматический материал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завершающие курс задания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письмо по материалу задания.</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Написание письма другу. Организация текста.</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обсуждают грамматический материал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завершающие курс задания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lastRenderedPageBreak/>
              <w:t xml:space="preserve">выполняют задания по письму </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письмо по материалу задания.</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Написание письма другу. Языковое оформление теста.</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Учащиеся:</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изучают вопросы перед прочтением текста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читают текст и выполняют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обсуждают грамматический материал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лексико-грамматические упражнения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завершающие курс задания </w:t>
            </w:r>
          </w:p>
          <w:p w:rsidR="00A84626" w:rsidRPr="008A22C0" w:rsidRDefault="00A84626" w:rsidP="00A84626">
            <w:pPr>
              <w:numPr>
                <w:ilvl w:val="0"/>
                <w:numId w:val="6"/>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выполняют задания по письму </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письмо по материалу задания.</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защиты письма.</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Проводят презентацию своего «письма – другу» по выбранной теме.</w:t>
            </w:r>
          </w:p>
          <w:p w:rsidR="00A84626" w:rsidRPr="008A22C0" w:rsidRDefault="00A84626" w:rsidP="00A84626">
            <w:pPr>
              <w:spacing w:after="0" w:line="360" w:lineRule="auto"/>
              <w:ind w:left="720"/>
              <w:contextualSpacing/>
              <w:rPr>
                <w:rFonts w:ascii="Times New Roman" w:eastAsia="Times New Roman" w:hAnsi="Times New Roman" w:cs="Times New Roman"/>
                <w:color w:val="943634" w:themeColor="accent2" w:themeShade="BF"/>
                <w:sz w:val="28"/>
                <w:szCs w:val="28"/>
                <w:lang w:eastAsia="ru-RU"/>
              </w:rPr>
            </w:pP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защиты письма.</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Проводят презентацию своего «письма – другу» по выбранной теме.</w:t>
            </w:r>
          </w:p>
          <w:p w:rsidR="00A84626" w:rsidRPr="008A22C0" w:rsidRDefault="00A84626" w:rsidP="00A84626">
            <w:pPr>
              <w:spacing w:after="0" w:line="360" w:lineRule="auto"/>
              <w:ind w:left="720"/>
              <w:contextualSpacing/>
              <w:rPr>
                <w:rFonts w:ascii="Times New Roman" w:eastAsia="Times New Roman" w:hAnsi="Times New Roman" w:cs="Times New Roman"/>
                <w:color w:val="943634" w:themeColor="accent2" w:themeShade="BF"/>
                <w:sz w:val="28"/>
                <w:szCs w:val="28"/>
                <w:lang w:eastAsia="ru-RU"/>
              </w:rPr>
            </w:pP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26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письмо по одной из выбранных тем своих одноклассников.</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Пишут  письмо по одной из выбранных тем своих одноклассников.</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p>
        </w:tc>
      </w:tr>
      <w:tr w:rsidR="008A22C0"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Урок тренировки письменной речи</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по материалам открытого банка заданий ФИПИ.</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Самоанализ, взаимоконтроль анализа писем и эссе.</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p>
        </w:tc>
      </w:tr>
      <w:tr w:rsidR="00A84626" w:rsidRPr="008A22C0" w:rsidTr="000F06B7">
        <w:tc>
          <w:tcPr>
            <w:tcW w:w="1120" w:type="dxa"/>
            <w:tcBorders>
              <w:top w:val="single" w:sz="4" w:space="0" w:color="auto"/>
              <w:left w:val="single" w:sz="4" w:space="0" w:color="auto"/>
              <w:bottom w:val="single" w:sz="4" w:space="0" w:color="auto"/>
              <w:right w:val="single" w:sz="4" w:space="0" w:color="auto"/>
            </w:tcBorders>
          </w:tcPr>
          <w:p w:rsidR="00A84626" w:rsidRPr="008A22C0" w:rsidRDefault="00A84626" w:rsidP="00A84626">
            <w:pPr>
              <w:numPr>
                <w:ilvl w:val="0"/>
                <w:numId w:val="5"/>
              </w:numPr>
              <w:spacing w:after="0" w:line="360" w:lineRule="auto"/>
              <w:contextualSpacing/>
              <w:rPr>
                <w:rFonts w:ascii="Times New Roman" w:eastAsia="Times New Roman" w:hAnsi="Times New Roman" w:cs="Times New Roman"/>
                <w:b/>
                <w:color w:val="943634" w:themeColor="accent2" w:themeShade="BF"/>
                <w:sz w:val="28"/>
                <w:szCs w:val="28"/>
                <w:lang w:eastAsia="ru-RU"/>
              </w:rPr>
            </w:pPr>
          </w:p>
        </w:tc>
        <w:tc>
          <w:tcPr>
            <w:tcW w:w="2391"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Итоговый урок.</w:t>
            </w:r>
          </w:p>
        </w:tc>
        <w:tc>
          <w:tcPr>
            <w:tcW w:w="10620" w:type="dxa"/>
            <w:tcBorders>
              <w:top w:val="single" w:sz="4" w:space="0" w:color="auto"/>
              <w:left w:val="single" w:sz="4" w:space="0" w:color="auto"/>
              <w:bottom w:val="single" w:sz="4" w:space="0" w:color="auto"/>
              <w:right w:val="single" w:sz="4" w:space="0" w:color="auto"/>
            </w:tcBorders>
            <w:hideMark/>
          </w:tcPr>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Выполнение задания ЕГЭ  раздела «Письмо».</w:t>
            </w:r>
          </w:p>
        </w:tc>
      </w:tr>
    </w:tbl>
    <w:p w:rsidR="00A84626" w:rsidRPr="008A22C0" w:rsidRDefault="00A84626" w:rsidP="00A84626">
      <w:pPr>
        <w:spacing w:after="0" w:line="360" w:lineRule="auto"/>
        <w:contextualSpacing/>
        <w:jc w:val="center"/>
        <w:rPr>
          <w:rFonts w:ascii="Times New Roman" w:eastAsia="Calibri" w:hAnsi="Times New Roman" w:cs="Times New Roman"/>
          <w:b/>
          <w:color w:val="943634" w:themeColor="accent2" w:themeShade="BF"/>
          <w:sz w:val="28"/>
          <w:szCs w:val="28"/>
        </w:rPr>
      </w:pPr>
    </w:p>
    <w:p w:rsidR="00A84626" w:rsidRPr="008A22C0" w:rsidRDefault="00A84626" w:rsidP="00A84626">
      <w:pPr>
        <w:spacing w:after="0" w:line="360" w:lineRule="auto"/>
        <w:contextualSpacing/>
        <w:jc w:val="center"/>
        <w:rPr>
          <w:rFonts w:ascii="Times New Roman" w:eastAsia="Times New Roman" w:hAnsi="Times New Roman" w:cs="Times New Roman"/>
          <w:b/>
          <w:caps/>
          <w:color w:val="943634" w:themeColor="accent2" w:themeShade="BF"/>
          <w:sz w:val="28"/>
          <w:szCs w:val="28"/>
          <w:lang w:eastAsia="ru-RU"/>
        </w:rPr>
      </w:pPr>
      <w:r w:rsidRPr="008A22C0">
        <w:rPr>
          <w:rFonts w:ascii="Times New Roman" w:eastAsia="Times New Roman" w:hAnsi="Times New Roman" w:cs="Times New Roman"/>
          <w:b/>
          <w:caps/>
          <w:color w:val="943634" w:themeColor="accent2" w:themeShade="BF"/>
          <w:sz w:val="28"/>
          <w:szCs w:val="28"/>
          <w:lang w:eastAsia="ru-RU"/>
        </w:rPr>
        <w:t>Учебно-методическое и материально-техническое обеспечение курса «ПИСЬМЕННАЯ РЕЧЬ»</w:t>
      </w:r>
    </w:p>
    <w:p w:rsidR="00A84626" w:rsidRPr="008A22C0" w:rsidRDefault="00A84626" w:rsidP="00A84626">
      <w:pPr>
        <w:spacing w:after="0" w:line="360" w:lineRule="auto"/>
        <w:ind w:firstLine="360"/>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Курс внеурочной деятельности «Письменная речь» предполагает использование следующего </w:t>
      </w:r>
      <w:r w:rsidRPr="008A22C0">
        <w:rPr>
          <w:rFonts w:ascii="Times New Roman" w:eastAsia="Times New Roman" w:hAnsi="Times New Roman" w:cs="Times New Roman"/>
          <w:b/>
          <w:color w:val="943634" w:themeColor="accent2" w:themeShade="BF"/>
          <w:sz w:val="28"/>
          <w:szCs w:val="28"/>
          <w:lang w:eastAsia="ru-RU"/>
        </w:rPr>
        <w:t>учебно-методического обеспечения</w:t>
      </w:r>
      <w:r w:rsidRPr="008A22C0">
        <w:rPr>
          <w:rFonts w:ascii="Times New Roman" w:eastAsia="Times New Roman" w:hAnsi="Times New Roman" w:cs="Times New Roman"/>
          <w:color w:val="943634" w:themeColor="accent2" w:themeShade="BF"/>
          <w:sz w:val="28"/>
          <w:szCs w:val="28"/>
          <w:lang w:eastAsia="ru-RU"/>
        </w:rPr>
        <w:t>:</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Учебник ЕГЭ. Английский язык. Эссе: темы и аргументы. Е. Л. </w:t>
      </w:r>
      <w:proofErr w:type="spellStart"/>
      <w:r w:rsidRPr="008A22C0">
        <w:rPr>
          <w:rFonts w:ascii="Times New Roman" w:eastAsia="Times New Roman" w:hAnsi="Times New Roman" w:cs="Times New Roman"/>
          <w:color w:val="943634" w:themeColor="accent2" w:themeShade="BF"/>
          <w:sz w:val="28"/>
          <w:szCs w:val="28"/>
          <w:lang w:eastAsia="ru-RU"/>
        </w:rPr>
        <w:t>Занина</w:t>
      </w:r>
      <w:proofErr w:type="spellEnd"/>
      <w:r w:rsidRPr="008A22C0">
        <w:rPr>
          <w:rFonts w:ascii="Times New Roman" w:eastAsia="Times New Roman" w:hAnsi="Times New Roman" w:cs="Times New Roman"/>
          <w:color w:val="943634" w:themeColor="accent2" w:themeShade="BF"/>
          <w:sz w:val="28"/>
          <w:szCs w:val="28"/>
          <w:lang w:eastAsia="ru-RU"/>
        </w:rPr>
        <w:t>. Айрис Пресс, Москва, 2012</w:t>
      </w:r>
    </w:p>
    <w:p w:rsidR="00A84626" w:rsidRPr="008A22C0" w:rsidRDefault="00A84626" w:rsidP="00A84626">
      <w:pPr>
        <w:numPr>
          <w:ilvl w:val="0"/>
          <w:numId w:val="7"/>
        </w:num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Учебник</w:t>
      </w:r>
      <w:r w:rsidRPr="008A22C0">
        <w:rPr>
          <w:rFonts w:ascii="Times New Roman" w:eastAsia="Times New Roman" w:hAnsi="Times New Roman" w:cs="Times New Roman"/>
          <w:color w:val="943634" w:themeColor="accent2" w:themeShade="BF"/>
          <w:sz w:val="28"/>
          <w:szCs w:val="28"/>
          <w:lang w:val="en-US" w:eastAsia="ru-RU"/>
        </w:rPr>
        <w:t xml:space="preserve">“Successful writing. Upper-Intermediate”. Virginia Evans. Express </w:t>
      </w:r>
      <w:proofErr w:type="spellStart"/>
      <w:r w:rsidRPr="008A22C0">
        <w:rPr>
          <w:rFonts w:ascii="Times New Roman" w:eastAsia="Times New Roman" w:hAnsi="Times New Roman" w:cs="Times New Roman"/>
          <w:color w:val="943634" w:themeColor="accent2" w:themeShade="BF"/>
          <w:sz w:val="28"/>
          <w:szCs w:val="28"/>
          <w:lang w:val="en-US" w:eastAsia="ru-RU"/>
        </w:rPr>
        <w:t>Pudlishing</w:t>
      </w:r>
      <w:proofErr w:type="spellEnd"/>
      <w:r w:rsidRPr="008A22C0">
        <w:rPr>
          <w:rFonts w:ascii="Times New Roman" w:eastAsia="Times New Roman" w:hAnsi="Times New Roman" w:cs="Times New Roman"/>
          <w:color w:val="943634" w:themeColor="accent2" w:themeShade="BF"/>
          <w:sz w:val="28"/>
          <w:szCs w:val="28"/>
          <w:lang w:val="en-US" w:eastAsia="ru-RU"/>
        </w:rPr>
        <w:t>. 2012</w:t>
      </w:r>
    </w:p>
    <w:p w:rsidR="00A84626" w:rsidRPr="008A22C0" w:rsidRDefault="00A84626" w:rsidP="00A84626">
      <w:pPr>
        <w:numPr>
          <w:ilvl w:val="0"/>
          <w:numId w:val="8"/>
        </w:num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Учебник</w:t>
      </w:r>
      <w:r w:rsidRPr="008A22C0">
        <w:rPr>
          <w:rFonts w:ascii="Times New Roman" w:eastAsia="Times New Roman" w:hAnsi="Times New Roman" w:cs="Times New Roman"/>
          <w:color w:val="943634" w:themeColor="accent2" w:themeShade="BF"/>
          <w:sz w:val="28"/>
          <w:szCs w:val="28"/>
          <w:lang w:val="en-US" w:eastAsia="ru-RU"/>
        </w:rPr>
        <w:t xml:space="preserve">“University Writing </w:t>
      </w:r>
      <w:proofErr w:type="spellStart"/>
      <w:r w:rsidRPr="008A22C0">
        <w:rPr>
          <w:rFonts w:ascii="Times New Roman" w:eastAsia="Times New Roman" w:hAnsi="Times New Roman" w:cs="Times New Roman"/>
          <w:color w:val="943634" w:themeColor="accent2" w:themeShade="BF"/>
          <w:sz w:val="28"/>
          <w:szCs w:val="28"/>
          <w:lang w:val="en-US" w:eastAsia="ru-RU"/>
        </w:rPr>
        <w:t>Course”John</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Morley, Peter Doyle, Ian </w:t>
      </w:r>
      <w:proofErr w:type="spellStart"/>
      <w:r w:rsidRPr="008A22C0">
        <w:rPr>
          <w:rFonts w:ascii="Times New Roman" w:eastAsia="Times New Roman" w:hAnsi="Times New Roman" w:cs="Times New Roman"/>
          <w:color w:val="943634" w:themeColor="accent2" w:themeShade="BF"/>
          <w:sz w:val="28"/>
          <w:szCs w:val="28"/>
          <w:lang w:val="en-US" w:eastAsia="ru-RU"/>
        </w:rPr>
        <w:t>Pople</w:t>
      </w:r>
      <w:proofErr w:type="spellEnd"/>
      <w:r w:rsidRPr="008A22C0">
        <w:rPr>
          <w:rFonts w:ascii="Times New Roman" w:eastAsia="Times New Roman" w:hAnsi="Times New Roman" w:cs="Times New Roman"/>
          <w:color w:val="943634" w:themeColor="accent2" w:themeShade="BF"/>
          <w:sz w:val="28"/>
          <w:szCs w:val="28"/>
          <w:lang w:val="en-US" w:eastAsia="ru-RU"/>
        </w:rPr>
        <w:t>. “Express Publishing”, 2010.</w:t>
      </w:r>
    </w:p>
    <w:p w:rsidR="00A84626" w:rsidRPr="008A22C0" w:rsidRDefault="00A84626" w:rsidP="00A84626">
      <w:pPr>
        <w:numPr>
          <w:ilvl w:val="0"/>
          <w:numId w:val="8"/>
        </w:numPr>
        <w:spacing w:after="0" w:line="360" w:lineRule="auto"/>
        <w:contextualSpacing/>
        <w:rPr>
          <w:rFonts w:ascii="Times New Roman" w:eastAsia="Times New Roman" w:hAnsi="Times New Roman" w:cs="Times New Roman"/>
          <w:color w:val="943634" w:themeColor="accent2" w:themeShade="BF"/>
          <w:sz w:val="28"/>
          <w:szCs w:val="28"/>
          <w:lang w:val="en-US" w:eastAsia="ru-RU"/>
        </w:rPr>
      </w:pPr>
      <w:r w:rsidRPr="008A22C0">
        <w:rPr>
          <w:rFonts w:ascii="Times New Roman" w:eastAsia="Times New Roman" w:hAnsi="Times New Roman" w:cs="Times New Roman"/>
          <w:color w:val="943634" w:themeColor="accent2" w:themeShade="BF"/>
          <w:sz w:val="28"/>
          <w:szCs w:val="28"/>
          <w:lang w:eastAsia="ru-RU"/>
        </w:rPr>
        <w:t xml:space="preserve">Английский язык. Тематические тестовые задания. </w:t>
      </w:r>
      <w:r w:rsidRPr="008A22C0">
        <w:rPr>
          <w:rFonts w:ascii="Times New Roman" w:eastAsia="Times New Roman" w:hAnsi="Times New Roman" w:cs="Times New Roman"/>
          <w:color w:val="943634" w:themeColor="accent2" w:themeShade="BF"/>
          <w:sz w:val="28"/>
          <w:szCs w:val="28"/>
          <w:lang w:val="en-US" w:eastAsia="ru-RU"/>
        </w:rPr>
        <w:t xml:space="preserve">Е.Н. </w:t>
      </w:r>
      <w:proofErr w:type="spellStart"/>
      <w:r w:rsidRPr="008A22C0">
        <w:rPr>
          <w:rFonts w:ascii="Times New Roman" w:eastAsia="Times New Roman" w:hAnsi="Times New Roman" w:cs="Times New Roman"/>
          <w:color w:val="943634" w:themeColor="accent2" w:themeShade="BF"/>
          <w:sz w:val="28"/>
          <w:szCs w:val="28"/>
          <w:lang w:val="en-US" w:eastAsia="ru-RU"/>
        </w:rPr>
        <w:t>Соловова</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David </w:t>
      </w:r>
      <w:proofErr w:type="spellStart"/>
      <w:r w:rsidRPr="008A22C0">
        <w:rPr>
          <w:rFonts w:ascii="Times New Roman" w:eastAsia="Times New Roman" w:hAnsi="Times New Roman" w:cs="Times New Roman"/>
          <w:color w:val="943634" w:themeColor="accent2" w:themeShade="BF"/>
          <w:sz w:val="28"/>
          <w:szCs w:val="28"/>
          <w:lang w:val="en-US" w:eastAsia="ru-RU"/>
        </w:rPr>
        <w:t>Sixbey</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John Parson. </w:t>
      </w:r>
      <w:proofErr w:type="spellStart"/>
      <w:r w:rsidRPr="008A22C0">
        <w:rPr>
          <w:rFonts w:ascii="Times New Roman" w:eastAsia="Times New Roman" w:hAnsi="Times New Roman" w:cs="Times New Roman"/>
          <w:color w:val="943634" w:themeColor="accent2" w:themeShade="BF"/>
          <w:sz w:val="28"/>
          <w:szCs w:val="28"/>
          <w:lang w:val="en-US" w:eastAsia="ru-RU"/>
        </w:rPr>
        <w:t>Центр</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val="en-US" w:eastAsia="ru-RU"/>
        </w:rPr>
        <w:t>изучения</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val="en-US" w:eastAsia="ru-RU"/>
        </w:rPr>
        <w:t>английского</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val="en-US" w:eastAsia="ru-RU"/>
        </w:rPr>
        <w:t>языкаЕленыСолововой</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w:t>
      </w:r>
      <w:proofErr w:type="spellStart"/>
      <w:r w:rsidRPr="008A22C0">
        <w:rPr>
          <w:rFonts w:ascii="Times New Roman" w:eastAsia="Times New Roman" w:hAnsi="Times New Roman" w:cs="Times New Roman"/>
          <w:color w:val="943634" w:themeColor="accent2" w:themeShade="BF"/>
          <w:sz w:val="28"/>
          <w:szCs w:val="28"/>
          <w:lang w:val="en-US" w:eastAsia="ru-RU"/>
        </w:rPr>
        <w:t>Москва</w:t>
      </w:r>
      <w:proofErr w:type="spellEnd"/>
      <w:r w:rsidRPr="008A22C0">
        <w:rPr>
          <w:rFonts w:ascii="Times New Roman" w:eastAsia="Times New Roman" w:hAnsi="Times New Roman" w:cs="Times New Roman"/>
          <w:color w:val="943634" w:themeColor="accent2" w:themeShade="BF"/>
          <w:sz w:val="28"/>
          <w:szCs w:val="28"/>
          <w:lang w:val="en-US" w:eastAsia="ru-RU"/>
        </w:rPr>
        <w:t>, 2011</w:t>
      </w:r>
    </w:p>
    <w:p w:rsidR="00A84626" w:rsidRPr="008A22C0" w:rsidRDefault="00A84626" w:rsidP="00A84626">
      <w:pPr>
        <w:spacing w:after="0" w:line="360" w:lineRule="auto"/>
        <w:ind w:firstLine="360"/>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При проведении занятий по курсу «Письменная речь» требуется следующее </w:t>
      </w:r>
      <w:r w:rsidRPr="008A22C0">
        <w:rPr>
          <w:rFonts w:ascii="Times New Roman" w:eastAsia="Times New Roman" w:hAnsi="Times New Roman" w:cs="Times New Roman"/>
          <w:b/>
          <w:color w:val="943634" w:themeColor="accent2" w:themeShade="BF"/>
          <w:sz w:val="28"/>
          <w:szCs w:val="28"/>
          <w:lang w:eastAsia="ru-RU"/>
        </w:rPr>
        <w:t>материально-техническое обеспечение</w:t>
      </w:r>
      <w:r w:rsidRPr="008A22C0">
        <w:rPr>
          <w:rFonts w:ascii="Times New Roman" w:eastAsia="Times New Roman" w:hAnsi="Times New Roman" w:cs="Times New Roman"/>
          <w:color w:val="943634" w:themeColor="accent2" w:themeShade="BF"/>
          <w:sz w:val="28"/>
          <w:szCs w:val="28"/>
          <w:lang w:eastAsia="ru-RU"/>
        </w:rPr>
        <w:t>:</w:t>
      </w:r>
    </w:p>
    <w:p w:rsidR="00A84626" w:rsidRPr="008A22C0" w:rsidRDefault="00A84626" w:rsidP="00A84626">
      <w:pPr>
        <w:numPr>
          <w:ilvl w:val="0"/>
          <w:numId w:val="9"/>
        </w:numPr>
        <w:shd w:val="clear" w:color="auto" w:fill="FFFFFF"/>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color w:val="943634" w:themeColor="accent2" w:themeShade="BF"/>
          <w:sz w:val="28"/>
          <w:szCs w:val="28"/>
          <w:lang w:bidi="en-US"/>
        </w:rPr>
        <w:t xml:space="preserve">Интерактивная доска (по возможности); </w:t>
      </w:r>
    </w:p>
    <w:p w:rsidR="00A84626" w:rsidRPr="008A22C0" w:rsidRDefault="00A84626" w:rsidP="00A84626">
      <w:pPr>
        <w:numPr>
          <w:ilvl w:val="0"/>
          <w:numId w:val="9"/>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color w:val="943634" w:themeColor="accent2" w:themeShade="BF"/>
          <w:sz w:val="28"/>
          <w:szCs w:val="28"/>
          <w:lang w:bidi="en-US"/>
        </w:rPr>
        <w:t>Компьютер;</w:t>
      </w:r>
    </w:p>
    <w:p w:rsidR="00A84626" w:rsidRPr="008A22C0" w:rsidRDefault="00A84626" w:rsidP="00A84626">
      <w:pPr>
        <w:numPr>
          <w:ilvl w:val="0"/>
          <w:numId w:val="9"/>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color w:val="943634" w:themeColor="accent2" w:themeShade="BF"/>
          <w:sz w:val="28"/>
          <w:szCs w:val="28"/>
          <w:lang w:bidi="en-US"/>
        </w:rPr>
        <w:lastRenderedPageBreak/>
        <w:t>Мультимедийный проектор;</w:t>
      </w:r>
    </w:p>
    <w:p w:rsidR="00A84626" w:rsidRPr="008A22C0" w:rsidRDefault="00A84626" w:rsidP="00A84626">
      <w:pPr>
        <w:numPr>
          <w:ilvl w:val="0"/>
          <w:numId w:val="9"/>
        </w:numPr>
        <w:spacing w:after="0" w:line="360" w:lineRule="auto"/>
        <w:contextualSpacing/>
        <w:jc w:val="both"/>
        <w:rPr>
          <w:rFonts w:ascii="Times New Roman" w:eastAsia="Times New Roman" w:hAnsi="Times New Roman" w:cs="Times New Roman"/>
          <w:color w:val="943634" w:themeColor="accent2" w:themeShade="BF"/>
          <w:sz w:val="28"/>
          <w:szCs w:val="28"/>
          <w:lang w:bidi="en-US"/>
        </w:rPr>
      </w:pPr>
      <w:r w:rsidRPr="008A22C0">
        <w:rPr>
          <w:rFonts w:ascii="Times New Roman" w:eastAsia="Times New Roman" w:hAnsi="Times New Roman" w:cs="Times New Roman"/>
          <w:color w:val="943634" w:themeColor="accent2" w:themeShade="BF"/>
          <w:sz w:val="28"/>
          <w:szCs w:val="28"/>
          <w:lang w:bidi="en-US"/>
        </w:rPr>
        <w:t>Экспозиционный экран;</w:t>
      </w:r>
    </w:p>
    <w:p w:rsidR="00A84626" w:rsidRPr="008A22C0" w:rsidRDefault="00A84626" w:rsidP="00A84626">
      <w:pPr>
        <w:spacing w:after="0" w:line="360" w:lineRule="auto"/>
        <w:jc w:val="center"/>
        <w:rPr>
          <w:rFonts w:ascii="Times New Roman" w:eastAsia="Times New Roman" w:hAnsi="Times New Roman" w:cs="Times New Roman"/>
          <w:b/>
          <w:color w:val="943634" w:themeColor="accent2" w:themeShade="BF"/>
          <w:sz w:val="28"/>
          <w:szCs w:val="28"/>
          <w:lang w:eastAsia="ru-RU"/>
        </w:rPr>
      </w:pPr>
      <w:r w:rsidRPr="008A22C0">
        <w:rPr>
          <w:rFonts w:ascii="Times New Roman" w:eastAsia="Calibri" w:hAnsi="Times New Roman" w:cs="Times New Roman"/>
          <w:b/>
          <w:caps/>
          <w:color w:val="943634" w:themeColor="accent2" w:themeShade="BF"/>
          <w:sz w:val="28"/>
          <w:szCs w:val="28"/>
        </w:rPr>
        <w:t>Список литературы</w:t>
      </w:r>
    </w:p>
    <w:p w:rsidR="00A84626" w:rsidRPr="008A22C0" w:rsidRDefault="00A84626" w:rsidP="00A84626">
      <w:pPr>
        <w:numPr>
          <w:ilvl w:val="0"/>
          <w:numId w:val="10"/>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Федеральный государственный образовательный стандарт среднего (полного) общего образования (</w:t>
      </w:r>
      <w:hyperlink r:id="rId9" w:history="1">
        <w:r w:rsidRPr="008A22C0">
          <w:rPr>
            <w:rFonts w:ascii="Times New Roman" w:eastAsia="Calibri" w:hAnsi="Times New Roman" w:cs="Times New Roman"/>
            <w:color w:val="943634" w:themeColor="accent2" w:themeShade="BF"/>
            <w:sz w:val="28"/>
            <w:szCs w:val="28"/>
            <w:u w:val="single"/>
            <w:lang w:eastAsia="ru-RU"/>
          </w:rPr>
          <w:t>http://standart.edu.ru</w:t>
        </w:r>
      </w:hyperlink>
      <w:r w:rsidRPr="008A22C0">
        <w:rPr>
          <w:rFonts w:ascii="Times New Roman" w:eastAsia="Times New Roman" w:hAnsi="Times New Roman" w:cs="Times New Roman"/>
          <w:color w:val="943634" w:themeColor="accent2" w:themeShade="BF"/>
          <w:sz w:val="28"/>
          <w:szCs w:val="28"/>
          <w:lang w:eastAsia="ru-RU"/>
        </w:rPr>
        <w:t>);</w:t>
      </w:r>
    </w:p>
    <w:p w:rsidR="00A84626" w:rsidRPr="008A22C0" w:rsidRDefault="00A84626" w:rsidP="00A84626">
      <w:pPr>
        <w:numPr>
          <w:ilvl w:val="0"/>
          <w:numId w:val="10"/>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Примерные программы среднего (полного) общего образования. Английский язык </w:t>
      </w:r>
    </w:p>
    <w:p w:rsidR="00A84626" w:rsidRPr="008A22C0" w:rsidRDefault="00A84626" w:rsidP="00A84626">
      <w:pPr>
        <w:numPr>
          <w:ilvl w:val="0"/>
          <w:numId w:val="10"/>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eastAsia="ru-RU"/>
        </w:rPr>
        <w:t>УчебникЕГЭ</w:t>
      </w:r>
      <w:proofErr w:type="spellEnd"/>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eastAsia="ru-RU"/>
        </w:rPr>
        <w:t>Английскийязык</w:t>
      </w:r>
      <w:proofErr w:type="spellEnd"/>
      <w:r w:rsidRPr="008A22C0">
        <w:rPr>
          <w:rFonts w:ascii="Times New Roman" w:eastAsia="Times New Roman" w:hAnsi="Times New Roman" w:cs="Times New Roman"/>
          <w:color w:val="943634" w:themeColor="accent2" w:themeShade="BF"/>
          <w:sz w:val="28"/>
          <w:szCs w:val="28"/>
          <w:lang w:eastAsia="ru-RU"/>
        </w:rPr>
        <w:t xml:space="preserve">. Эссе: темы и аргументы. Е. Л. </w:t>
      </w:r>
      <w:proofErr w:type="spellStart"/>
      <w:r w:rsidRPr="008A22C0">
        <w:rPr>
          <w:rFonts w:ascii="Times New Roman" w:eastAsia="Times New Roman" w:hAnsi="Times New Roman" w:cs="Times New Roman"/>
          <w:color w:val="943634" w:themeColor="accent2" w:themeShade="BF"/>
          <w:sz w:val="28"/>
          <w:szCs w:val="28"/>
          <w:lang w:eastAsia="ru-RU"/>
        </w:rPr>
        <w:t>Занина</w:t>
      </w:r>
      <w:proofErr w:type="spellEnd"/>
      <w:r w:rsidRPr="008A22C0">
        <w:rPr>
          <w:rFonts w:ascii="Times New Roman" w:eastAsia="Times New Roman" w:hAnsi="Times New Roman" w:cs="Times New Roman"/>
          <w:color w:val="943634" w:themeColor="accent2" w:themeShade="BF"/>
          <w:sz w:val="28"/>
          <w:szCs w:val="28"/>
          <w:lang w:eastAsia="ru-RU"/>
        </w:rPr>
        <w:t>. Айрис Пресс, Москва</w:t>
      </w:r>
    </w:p>
    <w:p w:rsidR="00A84626" w:rsidRPr="008A22C0" w:rsidRDefault="00A84626" w:rsidP="00A84626">
      <w:pPr>
        <w:numPr>
          <w:ilvl w:val="0"/>
          <w:numId w:val="10"/>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 Учебник</w:t>
      </w:r>
      <w:r w:rsidRPr="008A22C0">
        <w:rPr>
          <w:rFonts w:ascii="Times New Roman" w:eastAsia="Times New Roman" w:hAnsi="Times New Roman" w:cs="Times New Roman"/>
          <w:color w:val="943634" w:themeColor="accent2" w:themeShade="BF"/>
          <w:sz w:val="28"/>
          <w:szCs w:val="28"/>
          <w:lang w:val="en-US" w:eastAsia="ru-RU"/>
        </w:rPr>
        <w:t xml:space="preserve"> “Successful writing. Upper-Intermediate”. Virginia</w:t>
      </w:r>
      <w:r w:rsidRPr="008A22C0">
        <w:rPr>
          <w:rFonts w:ascii="Times New Roman" w:eastAsia="Times New Roman" w:hAnsi="Times New Roman" w:cs="Times New Roman"/>
          <w:color w:val="943634" w:themeColor="accent2" w:themeShade="BF"/>
          <w:sz w:val="28"/>
          <w:szCs w:val="28"/>
          <w:lang w:eastAsia="ru-RU"/>
        </w:rPr>
        <w:t xml:space="preserve"> </w:t>
      </w:r>
      <w:r w:rsidRPr="008A22C0">
        <w:rPr>
          <w:rFonts w:ascii="Times New Roman" w:eastAsia="Times New Roman" w:hAnsi="Times New Roman" w:cs="Times New Roman"/>
          <w:color w:val="943634" w:themeColor="accent2" w:themeShade="BF"/>
          <w:sz w:val="28"/>
          <w:szCs w:val="28"/>
          <w:lang w:val="en-US" w:eastAsia="ru-RU"/>
        </w:rPr>
        <w:t>Evans</w:t>
      </w:r>
      <w:r w:rsidRPr="008A22C0">
        <w:rPr>
          <w:rFonts w:ascii="Times New Roman" w:eastAsia="Times New Roman" w:hAnsi="Times New Roman" w:cs="Times New Roman"/>
          <w:color w:val="943634" w:themeColor="accent2" w:themeShade="BF"/>
          <w:sz w:val="28"/>
          <w:szCs w:val="28"/>
          <w:lang w:eastAsia="ru-RU"/>
        </w:rPr>
        <w:t xml:space="preserve">. </w:t>
      </w:r>
      <w:proofErr w:type="spellStart"/>
      <w:r w:rsidRPr="008A22C0">
        <w:rPr>
          <w:rFonts w:ascii="Times New Roman" w:eastAsia="Times New Roman" w:hAnsi="Times New Roman" w:cs="Times New Roman"/>
          <w:color w:val="943634" w:themeColor="accent2" w:themeShade="BF"/>
          <w:sz w:val="28"/>
          <w:szCs w:val="28"/>
          <w:lang w:val="en-US" w:eastAsia="ru-RU"/>
        </w:rPr>
        <w:t>ExpressPudlishing</w:t>
      </w:r>
      <w:proofErr w:type="spellEnd"/>
      <w:r w:rsidRPr="008A22C0">
        <w:rPr>
          <w:rFonts w:ascii="Times New Roman" w:eastAsia="Times New Roman" w:hAnsi="Times New Roman" w:cs="Times New Roman"/>
          <w:color w:val="943634" w:themeColor="accent2" w:themeShade="BF"/>
          <w:sz w:val="28"/>
          <w:szCs w:val="28"/>
          <w:lang w:eastAsia="ru-RU"/>
        </w:rPr>
        <w:t>. 2012</w:t>
      </w:r>
    </w:p>
    <w:p w:rsidR="00A84626" w:rsidRPr="008A22C0" w:rsidRDefault="00A84626" w:rsidP="00A84626">
      <w:pPr>
        <w:numPr>
          <w:ilvl w:val="0"/>
          <w:numId w:val="10"/>
        </w:num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Английский язык. Тематические тестовые задания. Е</w:t>
      </w:r>
      <w:r w:rsidRPr="008A22C0">
        <w:rPr>
          <w:rFonts w:ascii="Times New Roman" w:eastAsia="Times New Roman" w:hAnsi="Times New Roman" w:cs="Times New Roman"/>
          <w:color w:val="943634" w:themeColor="accent2" w:themeShade="BF"/>
          <w:sz w:val="28"/>
          <w:szCs w:val="28"/>
          <w:lang w:val="en-US" w:eastAsia="ru-RU"/>
        </w:rPr>
        <w:t>.</w:t>
      </w:r>
      <w:r w:rsidRPr="008A22C0">
        <w:rPr>
          <w:rFonts w:ascii="Times New Roman" w:eastAsia="Times New Roman" w:hAnsi="Times New Roman" w:cs="Times New Roman"/>
          <w:color w:val="943634" w:themeColor="accent2" w:themeShade="BF"/>
          <w:sz w:val="28"/>
          <w:szCs w:val="28"/>
          <w:lang w:eastAsia="ru-RU"/>
        </w:rPr>
        <w:t>Н</w:t>
      </w:r>
      <w:r w:rsidRPr="008A22C0">
        <w:rPr>
          <w:rFonts w:ascii="Times New Roman" w:eastAsia="Times New Roman" w:hAnsi="Times New Roman" w:cs="Times New Roman"/>
          <w:color w:val="943634" w:themeColor="accent2" w:themeShade="BF"/>
          <w:sz w:val="28"/>
          <w:szCs w:val="28"/>
          <w:lang w:val="en-US" w:eastAsia="ru-RU"/>
        </w:rPr>
        <w:t xml:space="preserve">. </w:t>
      </w:r>
      <w:r w:rsidRPr="008A22C0">
        <w:rPr>
          <w:rFonts w:ascii="Times New Roman" w:eastAsia="Times New Roman" w:hAnsi="Times New Roman" w:cs="Times New Roman"/>
          <w:color w:val="943634" w:themeColor="accent2" w:themeShade="BF"/>
          <w:sz w:val="28"/>
          <w:szCs w:val="28"/>
          <w:lang w:eastAsia="ru-RU"/>
        </w:rPr>
        <w:t>Соловова</w:t>
      </w:r>
      <w:r w:rsidRPr="008A22C0">
        <w:rPr>
          <w:rFonts w:ascii="Times New Roman" w:eastAsia="Times New Roman" w:hAnsi="Times New Roman" w:cs="Times New Roman"/>
          <w:color w:val="943634" w:themeColor="accent2" w:themeShade="BF"/>
          <w:sz w:val="28"/>
          <w:szCs w:val="28"/>
          <w:lang w:val="en-US" w:eastAsia="ru-RU"/>
        </w:rPr>
        <w:t xml:space="preserve">, David </w:t>
      </w:r>
      <w:proofErr w:type="spellStart"/>
      <w:r w:rsidRPr="008A22C0">
        <w:rPr>
          <w:rFonts w:ascii="Times New Roman" w:eastAsia="Times New Roman" w:hAnsi="Times New Roman" w:cs="Times New Roman"/>
          <w:color w:val="943634" w:themeColor="accent2" w:themeShade="BF"/>
          <w:sz w:val="28"/>
          <w:szCs w:val="28"/>
          <w:lang w:val="en-US" w:eastAsia="ru-RU"/>
        </w:rPr>
        <w:t>Sixbey</w:t>
      </w:r>
      <w:proofErr w:type="spellEnd"/>
      <w:r w:rsidRPr="008A22C0">
        <w:rPr>
          <w:rFonts w:ascii="Times New Roman" w:eastAsia="Times New Roman" w:hAnsi="Times New Roman" w:cs="Times New Roman"/>
          <w:color w:val="943634" w:themeColor="accent2" w:themeShade="BF"/>
          <w:sz w:val="28"/>
          <w:szCs w:val="28"/>
          <w:lang w:val="en-US" w:eastAsia="ru-RU"/>
        </w:rPr>
        <w:t xml:space="preserve">, John Parson. </w:t>
      </w:r>
      <w:r w:rsidRPr="008A22C0">
        <w:rPr>
          <w:rFonts w:ascii="Times New Roman" w:eastAsia="Times New Roman" w:hAnsi="Times New Roman" w:cs="Times New Roman"/>
          <w:color w:val="943634" w:themeColor="accent2" w:themeShade="BF"/>
          <w:sz w:val="28"/>
          <w:szCs w:val="28"/>
          <w:lang w:eastAsia="ru-RU"/>
        </w:rPr>
        <w:t xml:space="preserve">Центр изучения  </w:t>
      </w:r>
    </w:p>
    <w:p w:rsidR="00A84626" w:rsidRPr="008A22C0" w:rsidRDefault="00A84626" w:rsidP="00A84626">
      <w:pPr>
        <w:spacing w:after="0" w:line="360" w:lineRule="auto"/>
        <w:contextualSpacing/>
        <w:rPr>
          <w:rFonts w:ascii="Times New Roman" w:eastAsia="Times New Roman" w:hAnsi="Times New Roman" w:cs="Times New Roman"/>
          <w:color w:val="943634" w:themeColor="accent2" w:themeShade="BF"/>
          <w:sz w:val="28"/>
          <w:szCs w:val="28"/>
          <w:lang w:eastAsia="ru-RU"/>
        </w:rPr>
      </w:pPr>
      <w:r w:rsidRPr="008A22C0">
        <w:rPr>
          <w:rFonts w:ascii="Times New Roman" w:eastAsia="Times New Roman" w:hAnsi="Times New Roman" w:cs="Times New Roman"/>
          <w:color w:val="943634" w:themeColor="accent2" w:themeShade="BF"/>
          <w:sz w:val="28"/>
          <w:szCs w:val="28"/>
          <w:lang w:eastAsia="ru-RU"/>
        </w:rPr>
        <w:t xml:space="preserve">       английского языка Елены Солововой. Москва, 2011</w:t>
      </w:r>
    </w:p>
    <w:p w:rsidR="00A84626" w:rsidRPr="00A84626" w:rsidRDefault="00A84626" w:rsidP="00A84626">
      <w:pPr>
        <w:spacing w:after="0" w:line="360" w:lineRule="auto"/>
        <w:ind w:left="360"/>
        <w:contextualSpacing/>
        <w:rPr>
          <w:rFonts w:ascii="Times New Roman" w:eastAsia="Times New Roman" w:hAnsi="Times New Roman" w:cs="Times New Roman"/>
          <w:sz w:val="28"/>
          <w:szCs w:val="28"/>
          <w:lang w:eastAsia="ru-RU"/>
        </w:rPr>
      </w:pPr>
    </w:p>
    <w:p w:rsidR="00B10729" w:rsidRDefault="00B10729"/>
    <w:sectPr w:rsidR="00B10729" w:rsidSect="008A22C0">
      <w:footerReference w:type="default" r:id="rId10"/>
      <w:pgSz w:w="16838" w:h="11906" w:orient="landscape"/>
      <w:pgMar w:top="850" w:right="1134" w:bottom="1701" w:left="1134" w:header="708" w:footer="708" w:gutter="0"/>
      <w:pgBorders w:offsetFrom="page">
        <w:top w:val="single" w:sz="4" w:space="24" w:color="632423" w:themeColor="accent2" w:themeShade="80"/>
        <w:left w:val="single" w:sz="4" w:space="24" w:color="632423" w:themeColor="accent2" w:themeShade="80"/>
        <w:bottom w:val="single" w:sz="4" w:space="24" w:color="632423" w:themeColor="accent2" w:themeShade="80"/>
        <w:right w:val="single" w:sz="4" w:space="24" w:color="632423" w:themeColor="accen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54" w:rsidRDefault="00383854">
      <w:pPr>
        <w:spacing w:after="0" w:line="240" w:lineRule="auto"/>
      </w:pPr>
      <w:r>
        <w:separator/>
      </w:r>
    </w:p>
  </w:endnote>
  <w:endnote w:type="continuationSeparator" w:id="0">
    <w:p w:rsidR="00383854" w:rsidRDefault="003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854"/>
      <w:docPartObj>
        <w:docPartGallery w:val="Page Numbers (Bottom of Page)"/>
        <w:docPartUnique/>
      </w:docPartObj>
    </w:sdtPr>
    <w:sdtEndPr/>
    <w:sdtContent>
      <w:p w:rsidR="00CE0ACF" w:rsidRDefault="00C50F04">
        <w:pPr>
          <w:pStyle w:val="a3"/>
          <w:jc w:val="center"/>
        </w:pPr>
        <w:r>
          <w:fldChar w:fldCharType="begin"/>
        </w:r>
        <w:r>
          <w:instrText xml:space="preserve"> PAGE   \* MERGEFORMAT </w:instrText>
        </w:r>
        <w:r>
          <w:fldChar w:fldCharType="separate"/>
        </w:r>
        <w:r w:rsidR="008A22C0">
          <w:rPr>
            <w:noProof/>
          </w:rPr>
          <w:t>1</w:t>
        </w:r>
        <w:r>
          <w:rPr>
            <w:noProof/>
          </w:rPr>
          <w:fldChar w:fldCharType="end"/>
        </w:r>
      </w:p>
    </w:sdtContent>
  </w:sdt>
  <w:p w:rsidR="00CE0ACF" w:rsidRDefault="003838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54" w:rsidRDefault="00383854">
      <w:pPr>
        <w:spacing w:after="0" w:line="240" w:lineRule="auto"/>
      </w:pPr>
      <w:r>
        <w:separator/>
      </w:r>
    </w:p>
  </w:footnote>
  <w:footnote w:type="continuationSeparator" w:id="0">
    <w:p w:rsidR="00383854" w:rsidRDefault="0038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2D2093"/>
    <w:multiLevelType w:val="hybridMultilevel"/>
    <w:tmpl w:val="CBEA7846"/>
    <w:lvl w:ilvl="0" w:tplc="745C88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866E70"/>
    <w:multiLevelType w:val="hybridMultilevel"/>
    <w:tmpl w:val="2718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02B8E"/>
    <w:multiLevelType w:val="hybridMultilevel"/>
    <w:tmpl w:val="ACAE1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FC71207"/>
    <w:multiLevelType w:val="hybridMultilevel"/>
    <w:tmpl w:val="36688646"/>
    <w:lvl w:ilvl="0" w:tplc="B5A03A6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655"/>
        </w:tabs>
        <w:ind w:left="655" w:hanging="360"/>
      </w:pPr>
    </w:lvl>
    <w:lvl w:ilvl="2" w:tplc="04190005">
      <w:start w:val="1"/>
      <w:numFmt w:val="decimal"/>
      <w:lvlText w:val="%3."/>
      <w:lvlJc w:val="left"/>
      <w:pPr>
        <w:tabs>
          <w:tab w:val="num" w:pos="1375"/>
        </w:tabs>
        <w:ind w:left="1375" w:hanging="360"/>
      </w:pPr>
    </w:lvl>
    <w:lvl w:ilvl="3" w:tplc="04190001">
      <w:start w:val="1"/>
      <w:numFmt w:val="decimal"/>
      <w:lvlText w:val="%4."/>
      <w:lvlJc w:val="left"/>
      <w:pPr>
        <w:tabs>
          <w:tab w:val="num" w:pos="2095"/>
        </w:tabs>
        <w:ind w:left="2095" w:hanging="360"/>
      </w:pPr>
    </w:lvl>
    <w:lvl w:ilvl="4" w:tplc="04190003">
      <w:start w:val="1"/>
      <w:numFmt w:val="decimal"/>
      <w:lvlText w:val="%5."/>
      <w:lvlJc w:val="left"/>
      <w:pPr>
        <w:tabs>
          <w:tab w:val="num" w:pos="2815"/>
        </w:tabs>
        <w:ind w:left="2815" w:hanging="360"/>
      </w:pPr>
    </w:lvl>
    <w:lvl w:ilvl="5" w:tplc="04190005">
      <w:start w:val="1"/>
      <w:numFmt w:val="decimal"/>
      <w:lvlText w:val="%6."/>
      <w:lvlJc w:val="left"/>
      <w:pPr>
        <w:tabs>
          <w:tab w:val="num" w:pos="3535"/>
        </w:tabs>
        <w:ind w:left="3535" w:hanging="360"/>
      </w:pPr>
    </w:lvl>
    <w:lvl w:ilvl="6" w:tplc="04190001">
      <w:start w:val="1"/>
      <w:numFmt w:val="decimal"/>
      <w:lvlText w:val="%7."/>
      <w:lvlJc w:val="left"/>
      <w:pPr>
        <w:tabs>
          <w:tab w:val="num" w:pos="4255"/>
        </w:tabs>
        <w:ind w:left="4255" w:hanging="360"/>
      </w:pPr>
    </w:lvl>
    <w:lvl w:ilvl="7" w:tplc="04190003">
      <w:start w:val="1"/>
      <w:numFmt w:val="decimal"/>
      <w:lvlText w:val="%8."/>
      <w:lvlJc w:val="left"/>
      <w:pPr>
        <w:tabs>
          <w:tab w:val="num" w:pos="4975"/>
        </w:tabs>
        <w:ind w:left="4975" w:hanging="360"/>
      </w:pPr>
    </w:lvl>
    <w:lvl w:ilvl="8" w:tplc="04190005">
      <w:start w:val="1"/>
      <w:numFmt w:val="decimal"/>
      <w:lvlText w:val="%9."/>
      <w:lvlJc w:val="left"/>
      <w:pPr>
        <w:tabs>
          <w:tab w:val="num" w:pos="5695"/>
        </w:tabs>
        <w:ind w:left="5695" w:hanging="360"/>
      </w:pPr>
    </w:lvl>
  </w:abstractNum>
  <w:abstractNum w:abstractNumId="6">
    <w:nsid w:val="34F547C2"/>
    <w:multiLevelType w:val="hybridMultilevel"/>
    <w:tmpl w:val="35DA7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B7A91"/>
    <w:multiLevelType w:val="hybridMultilevel"/>
    <w:tmpl w:val="BE4CEDB6"/>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901750"/>
    <w:multiLevelType w:val="hybridMultilevel"/>
    <w:tmpl w:val="2098C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9098E"/>
    <w:multiLevelType w:val="hybridMultilevel"/>
    <w:tmpl w:val="7862C4B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9750AEC"/>
    <w:multiLevelType w:val="hybridMultilevel"/>
    <w:tmpl w:val="4C32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B7774"/>
    <w:multiLevelType w:val="hybridMultilevel"/>
    <w:tmpl w:val="F0A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
  </w:num>
  <w:num w:numId="9">
    <w:abstractNumId w:val="1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26"/>
    <w:rsid w:val="00383854"/>
    <w:rsid w:val="004A6CEF"/>
    <w:rsid w:val="00616EA3"/>
    <w:rsid w:val="008A22C0"/>
    <w:rsid w:val="00A84626"/>
    <w:rsid w:val="00B10729"/>
    <w:rsid w:val="00BA5577"/>
    <w:rsid w:val="00C5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4626"/>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A8462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4626"/>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A846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1644-6D67-4C79-B44E-C52C6A3E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 Kalashnik</dc:creator>
  <cp:lastModifiedBy>Nelli Kalashnik</cp:lastModifiedBy>
  <cp:revision>4</cp:revision>
  <dcterms:created xsi:type="dcterms:W3CDTF">2015-10-05T18:00:00Z</dcterms:created>
  <dcterms:modified xsi:type="dcterms:W3CDTF">2015-10-05T18:28:00Z</dcterms:modified>
</cp:coreProperties>
</file>